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01"/>
        <w:tblW w:w="15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000"/>
      </w:tblPr>
      <w:tblGrid>
        <w:gridCol w:w="1304"/>
        <w:gridCol w:w="2977"/>
        <w:gridCol w:w="3118"/>
        <w:gridCol w:w="2410"/>
        <w:gridCol w:w="2835"/>
        <w:gridCol w:w="2835"/>
      </w:tblGrid>
      <w:tr w:rsidR="00860569" w:rsidRPr="00C21B6C" w:rsidTr="00860569">
        <w:tc>
          <w:tcPr>
            <w:tcW w:w="1547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860569" w:rsidRPr="006866B4" w:rsidRDefault="006866B4" w:rsidP="00B07EA5">
            <w:pPr>
              <w:spacing w:beforeLines="30" w:afterLines="30" w:line="0" w:lineRule="atLeast"/>
              <w:jc w:val="center"/>
              <w:rPr>
                <w:rFonts w:ascii="標楷體" w:eastAsia="標楷體" w:hAnsi="標楷體"/>
                <w:szCs w:val="24"/>
              </w:rPr>
            </w:pPr>
            <w:r w:rsidRPr="006866B4">
              <w:rPr>
                <w:rFonts w:ascii="標楷體" w:eastAsia="標楷體" w:hAnsi="標楷體" w:hint="eastAsia"/>
                <w:szCs w:val="24"/>
              </w:rPr>
              <w:t>社團法人</w:t>
            </w:r>
            <w:proofErr w:type="gramStart"/>
            <w:r w:rsidRPr="006866B4">
              <w:rPr>
                <w:rFonts w:ascii="標楷體" w:eastAsia="標楷體" w:hAnsi="標楷體" w:hint="eastAsia"/>
                <w:szCs w:val="24"/>
              </w:rPr>
              <w:t>臺</w:t>
            </w:r>
            <w:proofErr w:type="gramEnd"/>
            <w:r w:rsidRPr="006866B4">
              <w:rPr>
                <w:rFonts w:ascii="標楷體" w:eastAsia="標楷體" w:hAnsi="標楷體" w:hint="eastAsia"/>
                <w:szCs w:val="24"/>
              </w:rPr>
              <w:t>南市教師會與</w:t>
            </w:r>
            <w:proofErr w:type="gramStart"/>
            <w:r w:rsidRPr="006866B4">
              <w:rPr>
                <w:rFonts w:ascii="標楷體" w:eastAsia="標楷體" w:hAnsi="標楷體" w:hint="eastAsia"/>
                <w:szCs w:val="24"/>
              </w:rPr>
              <w:t>臺</w:t>
            </w:r>
            <w:proofErr w:type="gramEnd"/>
            <w:r w:rsidRPr="006866B4">
              <w:rPr>
                <w:rFonts w:ascii="標楷體" w:eastAsia="標楷體" w:hAnsi="標楷體" w:hint="eastAsia"/>
                <w:szCs w:val="24"/>
              </w:rPr>
              <w:t>南市教育產業工會保險特約一覽表</w:t>
            </w:r>
          </w:p>
        </w:tc>
      </w:tr>
      <w:tr w:rsidR="00F56658" w:rsidRPr="00C21B6C" w:rsidTr="00256FC7">
        <w:trPr>
          <w:trHeight w:val="690"/>
        </w:trPr>
        <w:tc>
          <w:tcPr>
            <w:tcW w:w="1304"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8A2AB6" w:rsidRDefault="00F56658" w:rsidP="00B07EA5">
            <w:pPr>
              <w:spacing w:beforeLines="30" w:afterLines="30" w:line="0" w:lineRule="atLeast"/>
              <w:jc w:val="center"/>
              <w:rPr>
                <w:rFonts w:ascii="標楷體" w:eastAsia="標楷體" w:hAnsi="標楷體"/>
                <w:color w:val="000000"/>
                <w:sz w:val="16"/>
                <w:szCs w:val="16"/>
              </w:rPr>
            </w:pPr>
            <w:r w:rsidRPr="008A2AB6">
              <w:rPr>
                <w:rFonts w:ascii="標楷體" w:eastAsia="標楷體" w:hAnsi="標楷體" w:hint="eastAsia"/>
                <w:color w:val="000000"/>
                <w:sz w:val="16"/>
                <w:szCs w:val="16"/>
              </w:rPr>
              <w:t>保險公司</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4C4721" w:rsidRDefault="00F56658"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中國</w:t>
            </w:r>
            <w:r w:rsidRPr="004C4721">
              <w:rPr>
                <w:rFonts w:ascii="標楷體" w:eastAsia="標楷體" w:hAnsi="標楷體" w:hint="eastAsia"/>
                <w:sz w:val="16"/>
                <w:szCs w:val="16"/>
              </w:rPr>
              <w:t>人壽</w:t>
            </w:r>
          </w:p>
        </w:tc>
        <w:tc>
          <w:tcPr>
            <w:tcW w:w="3118"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4C4721" w:rsidRDefault="00F56658"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朝陽</w:t>
            </w:r>
            <w:r w:rsidRPr="004C4721">
              <w:rPr>
                <w:rFonts w:ascii="標楷體" w:eastAsia="標楷體" w:hAnsi="標楷體" w:hint="eastAsia"/>
                <w:sz w:val="16"/>
                <w:szCs w:val="16"/>
              </w:rPr>
              <w:t>人壽</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4C4721" w:rsidRDefault="00F56658"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朝陽</w:t>
            </w:r>
            <w:r w:rsidRPr="004C4721">
              <w:rPr>
                <w:rFonts w:ascii="標楷體" w:eastAsia="標楷體" w:hAnsi="標楷體" w:hint="eastAsia"/>
                <w:sz w:val="16"/>
                <w:szCs w:val="16"/>
              </w:rPr>
              <w:t>人壽</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4C4721" w:rsidRDefault="00F56658"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新安東京海上產物保險</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4C4721" w:rsidRDefault="00F56658"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遠雄人壽</w:t>
            </w:r>
          </w:p>
        </w:tc>
      </w:tr>
      <w:tr w:rsidR="00F56658" w:rsidRPr="00C21B6C" w:rsidTr="00256FC7">
        <w:tc>
          <w:tcPr>
            <w:tcW w:w="1304"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8A2AB6" w:rsidRDefault="00F56658" w:rsidP="00B07EA5">
            <w:pPr>
              <w:spacing w:beforeLines="30" w:afterLines="30" w:line="0" w:lineRule="atLeast"/>
              <w:jc w:val="center"/>
              <w:rPr>
                <w:rFonts w:ascii="標楷體" w:eastAsia="標楷體" w:hAnsi="標楷體"/>
                <w:color w:val="000000"/>
                <w:sz w:val="16"/>
                <w:szCs w:val="16"/>
              </w:rPr>
            </w:pPr>
            <w:r>
              <w:rPr>
                <w:rFonts w:ascii="標楷體" w:eastAsia="標楷體" w:hAnsi="標楷體" w:hint="eastAsia"/>
                <w:color w:val="000000"/>
                <w:sz w:val="16"/>
                <w:szCs w:val="16"/>
              </w:rPr>
              <w:t>商品名稱</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4C4721" w:rsidRDefault="00F56658"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新康泰綜合住院醫療保險附約</w:t>
            </w:r>
          </w:p>
        </w:tc>
        <w:tc>
          <w:tcPr>
            <w:tcW w:w="3118"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Default="00F56658" w:rsidP="00F56658">
            <w:pPr>
              <w:spacing w:line="0" w:lineRule="atLeast"/>
              <w:jc w:val="center"/>
              <w:rPr>
                <w:rFonts w:ascii="標楷體" w:eastAsia="標楷體" w:hAnsi="標楷體"/>
                <w:sz w:val="16"/>
                <w:szCs w:val="16"/>
              </w:rPr>
            </w:pPr>
            <w:r>
              <w:rPr>
                <w:rFonts w:ascii="標楷體" w:eastAsia="標楷體" w:hAnsi="標楷體" w:hint="eastAsia"/>
                <w:sz w:val="16"/>
                <w:szCs w:val="16"/>
              </w:rPr>
              <w:t>富貴天成利率變動型終身壽險</w:t>
            </w:r>
          </w:p>
          <w:p w:rsidR="00F56658" w:rsidRDefault="00F56658" w:rsidP="00F56658">
            <w:pPr>
              <w:spacing w:line="0" w:lineRule="atLeast"/>
              <w:jc w:val="center"/>
              <w:rPr>
                <w:rFonts w:ascii="標楷體" w:eastAsia="標楷體" w:hAnsi="標楷體"/>
                <w:sz w:val="16"/>
                <w:szCs w:val="16"/>
              </w:rPr>
            </w:pPr>
            <w:r>
              <w:rPr>
                <w:rFonts w:ascii="標楷體" w:eastAsia="標楷體" w:hAnsi="標楷體" w:hint="eastAsia"/>
                <w:sz w:val="16"/>
                <w:szCs w:val="16"/>
              </w:rPr>
              <w:t>附加</w:t>
            </w:r>
          </w:p>
          <w:p w:rsidR="00F56658" w:rsidRDefault="00F56658" w:rsidP="00F56658">
            <w:pPr>
              <w:spacing w:line="0" w:lineRule="atLeast"/>
              <w:jc w:val="center"/>
              <w:rPr>
                <w:rFonts w:ascii="標楷體" w:eastAsia="標楷體" w:hAnsi="標楷體"/>
                <w:sz w:val="16"/>
                <w:szCs w:val="16"/>
              </w:rPr>
            </w:pPr>
            <w:r w:rsidRPr="00CD0C2B">
              <w:rPr>
                <w:rFonts w:ascii="標楷體" w:eastAsia="標楷體" w:hAnsi="標楷體" w:hint="eastAsia"/>
                <w:sz w:val="16"/>
                <w:szCs w:val="16"/>
              </w:rPr>
              <w:t>一至六級殘廢扶助保險金附約</w:t>
            </w:r>
          </w:p>
          <w:p w:rsidR="00F56658" w:rsidRDefault="00F56658" w:rsidP="00F56658">
            <w:pPr>
              <w:spacing w:line="0" w:lineRule="atLeast"/>
              <w:jc w:val="center"/>
              <w:rPr>
                <w:rFonts w:ascii="標楷體" w:eastAsia="標楷體" w:hAnsi="標楷體"/>
                <w:sz w:val="16"/>
                <w:szCs w:val="16"/>
              </w:rPr>
            </w:pPr>
            <w:r w:rsidRPr="00CD0C2B">
              <w:rPr>
                <w:rFonts w:ascii="標楷體" w:eastAsia="標楷體" w:hAnsi="標楷體" w:hint="eastAsia"/>
                <w:sz w:val="16"/>
                <w:szCs w:val="16"/>
              </w:rPr>
              <w:t>與</w:t>
            </w:r>
          </w:p>
          <w:p w:rsidR="00F56658" w:rsidRPr="00CD0C2B" w:rsidRDefault="00F56658" w:rsidP="00F56658">
            <w:pPr>
              <w:spacing w:line="0" w:lineRule="atLeast"/>
              <w:jc w:val="center"/>
              <w:rPr>
                <w:rFonts w:ascii="標楷體" w:eastAsia="標楷體" w:hAnsi="標楷體"/>
                <w:sz w:val="16"/>
                <w:szCs w:val="16"/>
              </w:rPr>
            </w:pPr>
            <w:r w:rsidRPr="00CD0C2B">
              <w:rPr>
                <w:rFonts w:ascii="標楷體" w:eastAsia="標楷體" w:hAnsi="標楷體" w:hint="eastAsia"/>
                <w:sz w:val="16"/>
                <w:szCs w:val="16"/>
              </w:rPr>
              <w:t>新一年期二至十一級殘廢保險附約</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4C4721" w:rsidRDefault="00F56658"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新生活大師終身壽險</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4C4721" w:rsidRDefault="00F56658"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教育機構責任保險</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4C4721" w:rsidRDefault="00F56658"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雄安心終身壽險</w:t>
            </w:r>
          </w:p>
        </w:tc>
      </w:tr>
      <w:tr w:rsidR="00F56658" w:rsidRPr="00C21B6C" w:rsidTr="00256FC7">
        <w:trPr>
          <w:trHeight w:val="484"/>
        </w:trPr>
        <w:tc>
          <w:tcPr>
            <w:tcW w:w="1304"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8A2AB6" w:rsidRDefault="00F56658" w:rsidP="00B07EA5">
            <w:pPr>
              <w:spacing w:beforeLines="30" w:afterLines="30" w:line="0" w:lineRule="atLeast"/>
              <w:jc w:val="center"/>
              <w:rPr>
                <w:rFonts w:ascii="標楷體" w:eastAsia="標楷體" w:hAnsi="標楷體"/>
                <w:color w:val="000000"/>
                <w:sz w:val="16"/>
                <w:szCs w:val="16"/>
              </w:rPr>
            </w:pPr>
            <w:r>
              <w:rPr>
                <w:rFonts w:ascii="標楷體" w:eastAsia="標楷體" w:hAnsi="標楷體" w:hint="eastAsia"/>
                <w:color w:val="000000"/>
                <w:sz w:val="16"/>
                <w:szCs w:val="16"/>
              </w:rPr>
              <w:t>商品屬性</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4C4721" w:rsidRDefault="00F56658"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實支實付</w:t>
            </w:r>
          </w:p>
        </w:tc>
        <w:tc>
          <w:tcPr>
            <w:tcW w:w="3118"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Default="00F56658" w:rsidP="00F56658">
            <w:pPr>
              <w:spacing w:line="0" w:lineRule="atLeast"/>
              <w:jc w:val="center"/>
              <w:rPr>
                <w:rFonts w:ascii="標楷體" w:eastAsia="標楷體" w:hAnsi="標楷體"/>
                <w:sz w:val="16"/>
                <w:szCs w:val="16"/>
              </w:rPr>
            </w:pPr>
            <w:r>
              <w:rPr>
                <w:rFonts w:ascii="標楷體" w:eastAsia="標楷體" w:hAnsi="標楷體" w:hint="eastAsia"/>
                <w:sz w:val="16"/>
                <w:szCs w:val="16"/>
              </w:rPr>
              <w:t>壽險  +  生活扶助保險金</w:t>
            </w:r>
          </w:p>
          <w:p w:rsidR="00F56658" w:rsidRPr="004C4721" w:rsidRDefault="00F56658" w:rsidP="00F56658">
            <w:pPr>
              <w:spacing w:line="0" w:lineRule="atLeast"/>
              <w:jc w:val="center"/>
              <w:rPr>
                <w:rFonts w:ascii="標楷體" w:eastAsia="標楷體" w:hAnsi="標楷體"/>
                <w:sz w:val="16"/>
                <w:szCs w:val="16"/>
              </w:rPr>
            </w:pPr>
            <w:r>
              <w:rPr>
                <w:rFonts w:ascii="標楷體" w:eastAsia="標楷體" w:hAnsi="標楷體" w:hint="eastAsia"/>
                <w:sz w:val="16"/>
                <w:szCs w:val="16"/>
              </w:rPr>
              <w:t>(老年長期照護)</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Default="00F56658" w:rsidP="00F56658">
            <w:pPr>
              <w:spacing w:line="0" w:lineRule="atLeast"/>
              <w:jc w:val="center"/>
              <w:rPr>
                <w:rFonts w:ascii="標楷體" w:eastAsia="標楷體" w:hAnsi="標楷體"/>
                <w:sz w:val="16"/>
                <w:szCs w:val="16"/>
              </w:rPr>
            </w:pPr>
            <w:r>
              <w:rPr>
                <w:rFonts w:ascii="標楷體" w:eastAsia="標楷體" w:hAnsi="標楷體" w:hint="eastAsia"/>
                <w:sz w:val="16"/>
                <w:szCs w:val="16"/>
              </w:rPr>
              <w:t>壽險(生活扶助保險金)</w:t>
            </w:r>
          </w:p>
          <w:p w:rsidR="00F56658" w:rsidRPr="004C4721" w:rsidRDefault="00F56658" w:rsidP="00F56658">
            <w:pPr>
              <w:spacing w:line="0" w:lineRule="atLeast"/>
              <w:jc w:val="center"/>
              <w:rPr>
                <w:rFonts w:ascii="標楷體" w:eastAsia="標楷體" w:hAnsi="標楷體"/>
                <w:sz w:val="16"/>
                <w:szCs w:val="16"/>
              </w:rPr>
            </w:pPr>
            <w:r>
              <w:rPr>
                <w:rFonts w:ascii="標楷體" w:eastAsia="標楷體" w:hAnsi="標楷體" w:hint="eastAsia"/>
                <w:sz w:val="16"/>
                <w:szCs w:val="16"/>
              </w:rPr>
              <w:t>(老年長期照護)</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4C4721" w:rsidRDefault="00F56658" w:rsidP="00B07EA5">
            <w:pPr>
              <w:spacing w:beforeLines="30" w:afterLines="30" w:line="0" w:lineRule="atLeast"/>
              <w:rPr>
                <w:rFonts w:ascii="標楷體" w:eastAsia="標楷體" w:hAnsi="標楷體"/>
                <w:sz w:val="16"/>
                <w:szCs w:val="16"/>
              </w:rPr>
            </w:pPr>
            <w:r>
              <w:rPr>
                <w:rFonts w:ascii="標楷體" w:eastAsia="標楷體" w:hAnsi="標楷體" w:hint="eastAsia"/>
                <w:sz w:val="16"/>
                <w:szCs w:val="16"/>
              </w:rPr>
              <w:t xml:space="preserve">               產險</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Default="00F56658" w:rsidP="00F56658">
            <w:pPr>
              <w:spacing w:line="0" w:lineRule="atLeast"/>
              <w:jc w:val="center"/>
              <w:rPr>
                <w:rFonts w:ascii="標楷體" w:eastAsia="標楷體" w:hAnsi="標楷體"/>
                <w:sz w:val="16"/>
                <w:szCs w:val="16"/>
              </w:rPr>
            </w:pPr>
            <w:r>
              <w:rPr>
                <w:rFonts w:ascii="標楷體" w:eastAsia="標楷體" w:hAnsi="標楷體" w:hint="eastAsia"/>
                <w:sz w:val="16"/>
                <w:szCs w:val="16"/>
              </w:rPr>
              <w:t>壽險(生活扶助保險金)</w:t>
            </w:r>
          </w:p>
          <w:p w:rsidR="00F56658" w:rsidRPr="004C4721" w:rsidRDefault="00F56658" w:rsidP="00F56658">
            <w:pPr>
              <w:spacing w:line="0" w:lineRule="atLeast"/>
              <w:jc w:val="center"/>
              <w:rPr>
                <w:rFonts w:ascii="標楷體" w:eastAsia="標楷體" w:hAnsi="標楷體"/>
                <w:sz w:val="16"/>
                <w:szCs w:val="16"/>
              </w:rPr>
            </w:pPr>
            <w:r>
              <w:rPr>
                <w:rFonts w:ascii="標楷體" w:eastAsia="標楷體" w:hAnsi="標楷體" w:hint="eastAsia"/>
                <w:sz w:val="16"/>
                <w:szCs w:val="16"/>
              </w:rPr>
              <w:t>(老年長期照護)</w:t>
            </w:r>
          </w:p>
        </w:tc>
      </w:tr>
      <w:tr w:rsidR="00F56658" w:rsidRPr="00C21B6C" w:rsidTr="00256FC7">
        <w:tc>
          <w:tcPr>
            <w:tcW w:w="1304"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Default="00F56658" w:rsidP="00B07EA5">
            <w:pPr>
              <w:spacing w:beforeLines="30" w:afterLines="30" w:line="0" w:lineRule="atLeast"/>
              <w:jc w:val="center"/>
              <w:rPr>
                <w:rFonts w:ascii="標楷體" w:eastAsia="標楷體" w:hAnsi="標楷體"/>
                <w:color w:val="000000"/>
                <w:sz w:val="16"/>
                <w:szCs w:val="16"/>
              </w:rPr>
            </w:pPr>
            <w:r>
              <w:rPr>
                <w:rFonts w:ascii="標楷體" w:eastAsia="標楷體" w:hAnsi="標楷體" w:hint="eastAsia"/>
                <w:color w:val="000000"/>
                <w:sz w:val="16"/>
                <w:szCs w:val="16"/>
              </w:rPr>
              <w:t>目的</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Default="00F56658" w:rsidP="00F56658">
            <w:pPr>
              <w:spacing w:line="0" w:lineRule="atLeast"/>
              <w:jc w:val="center"/>
              <w:rPr>
                <w:rFonts w:ascii="標楷體" w:eastAsia="標楷體" w:hAnsi="標楷體"/>
                <w:sz w:val="16"/>
                <w:szCs w:val="16"/>
              </w:rPr>
            </w:pPr>
            <w:r>
              <w:rPr>
                <w:rFonts w:ascii="標楷體" w:eastAsia="標楷體" w:hAnsi="標楷體" w:hint="eastAsia"/>
                <w:sz w:val="16"/>
                <w:szCs w:val="16"/>
              </w:rPr>
              <w:t>補強新型療法、標靶用藥、新型</w:t>
            </w:r>
            <w:proofErr w:type="gramStart"/>
            <w:r>
              <w:rPr>
                <w:rFonts w:ascii="標楷體" w:eastAsia="標楷體" w:hAnsi="標楷體" w:hint="eastAsia"/>
                <w:sz w:val="16"/>
                <w:szCs w:val="16"/>
              </w:rPr>
              <w:t>醫</w:t>
            </w:r>
            <w:proofErr w:type="gramEnd"/>
            <w:r>
              <w:rPr>
                <w:rFonts w:ascii="標楷體" w:eastAsia="標楷體" w:hAnsi="標楷體" w:hint="eastAsia"/>
                <w:sz w:val="16"/>
                <w:szCs w:val="16"/>
              </w:rPr>
              <w:t>材</w:t>
            </w:r>
          </w:p>
          <w:p w:rsidR="00F56658" w:rsidRPr="00860569" w:rsidRDefault="00F56658" w:rsidP="00F56658">
            <w:pPr>
              <w:spacing w:line="0" w:lineRule="atLeast"/>
              <w:jc w:val="center"/>
              <w:rPr>
                <w:rFonts w:ascii="標楷體" w:eastAsia="標楷體" w:hAnsi="標楷體"/>
                <w:sz w:val="16"/>
                <w:szCs w:val="16"/>
              </w:rPr>
            </w:pPr>
            <w:r>
              <w:rPr>
                <w:rFonts w:ascii="標楷體" w:eastAsia="標楷體" w:hAnsi="標楷體" w:hint="eastAsia"/>
                <w:sz w:val="16"/>
                <w:szCs w:val="16"/>
              </w:rPr>
              <w:t>昂貴費用與二代健保DRGS不足部分</w:t>
            </w:r>
          </w:p>
        </w:tc>
        <w:tc>
          <w:tcPr>
            <w:tcW w:w="3118" w:type="dxa"/>
            <w:tcBorders>
              <w:top w:val="single" w:sz="4" w:space="0" w:color="auto"/>
              <w:left w:val="single" w:sz="4" w:space="0" w:color="auto"/>
              <w:bottom w:val="single" w:sz="4" w:space="0" w:color="auto"/>
              <w:right w:val="single" w:sz="4" w:space="0" w:color="auto"/>
            </w:tcBorders>
            <w:shd w:val="clear" w:color="auto" w:fill="E6E6E6"/>
          </w:tcPr>
          <w:p w:rsidR="00F56658" w:rsidRPr="00860569" w:rsidRDefault="00F56658" w:rsidP="00F56658">
            <w:pPr>
              <w:spacing w:line="0" w:lineRule="atLeast"/>
              <w:jc w:val="both"/>
              <w:rPr>
                <w:rFonts w:ascii="標楷體" w:eastAsia="標楷體" w:hAnsi="標楷體"/>
                <w:sz w:val="16"/>
                <w:szCs w:val="16"/>
              </w:rPr>
            </w:pPr>
            <w:r w:rsidRPr="00860569">
              <w:rPr>
                <w:rFonts w:ascii="標楷體" w:eastAsia="標楷體" w:hAnsi="標楷體" w:hint="eastAsia"/>
                <w:sz w:val="16"/>
                <w:szCs w:val="16"/>
              </w:rPr>
              <w:t>保障教職員退休生活與老年長期照護生活，讓會員對於未來老年退休生活長期照顧部分多一分保障</w:t>
            </w:r>
            <w:r w:rsidRPr="00860569">
              <w:rPr>
                <w:rFonts w:ascii="標楷體" w:eastAsia="標楷體" w:hAnsi="標楷體" w:hint="eastAsia"/>
                <w:bCs/>
                <w:color w:val="000000"/>
                <w:sz w:val="16"/>
                <w:szCs w:val="16"/>
              </w:rPr>
              <w:t>。</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860569" w:rsidRDefault="00F56658" w:rsidP="00F56658">
            <w:pPr>
              <w:jc w:val="center"/>
              <w:rPr>
                <w:rFonts w:ascii="標楷體" w:eastAsia="標楷體" w:hAnsi="標楷體"/>
                <w:sz w:val="16"/>
                <w:szCs w:val="16"/>
              </w:rPr>
            </w:pPr>
            <w:r w:rsidRPr="00860569">
              <w:rPr>
                <w:rFonts w:ascii="標楷體" w:eastAsia="標楷體" w:hAnsi="標楷體" w:hint="eastAsia"/>
                <w:sz w:val="16"/>
                <w:szCs w:val="16"/>
              </w:rPr>
              <w:t>增加會員未來老年生活失能、殘廢長期看護之保障。</w:t>
            </w:r>
          </w:p>
        </w:tc>
        <w:tc>
          <w:tcPr>
            <w:tcW w:w="2835" w:type="dxa"/>
            <w:tcBorders>
              <w:top w:val="single" w:sz="4" w:space="0" w:color="auto"/>
              <w:left w:val="single" w:sz="4" w:space="0" w:color="auto"/>
              <w:bottom w:val="single" w:sz="4" w:space="0" w:color="auto"/>
              <w:right w:val="single" w:sz="4" w:space="0" w:color="auto"/>
            </w:tcBorders>
            <w:shd w:val="clear" w:color="auto" w:fill="E6E6E6"/>
          </w:tcPr>
          <w:p w:rsidR="00F56658" w:rsidRPr="00860569" w:rsidRDefault="00F56658" w:rsidP="00B07EA5">
            <w:pPr>
              <w:spacing w:beforeLines="30" w:afterLines="30" w:line="0" w:lineRule="atLeast"/>
              <w:jc w:val="both"/>
              <w:rPr>
                <w:rFonts w:ascii="標楷體" w:eastAsia="標楷體" w:hAnsi="標楷體"/>
                <w:sz w:val="16"/>
                <w:szCs w:val="16"/>
              </w:rPr>
            </w:pPr>
            <w:r w:rsidRPr="00860569">
              <w:rPr>
                <w:rFonts w:ascii="標楷體" w:eastAsia="標楷體" w:hAnsi="標楷體" w:hint="eastAsia"/>
                <w:sz w:val="16"/>
                <w:szCs w:val="16"/>
              </w:rPr>
              <w:t>轉嫁教職員在教學過程中需負擔之連帶風險</w:t>
            </w:r>
            <w:r w:rsidRPr="00860569">
              <w:rPr>
                <w:rFonts w:ascii="標楷體" w:eastAsia="標楷體" w:hAnsi="標楷體" w:hint="eastAsia"/>
                <w:bCs/>
                <w:color w:val="000000"/>
                <w:sz w:val="16"/>
                <w:szCs w:val="16"/>
              </w:rPr>
              <w:t>。</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rsidR="00F56658" w:rsidRPr="00860569" w:rsidRDefault="00F56658" w:rsidP="00F56658">
            <w:pPr>
              <w:jc w:val="center"/>
              <w:rPr>
                <w:rFonts w:ascii="標楷體" w:eastAsia="標楷體" w:hAnsi="標楷體"/>
                <w:sz w:val="16"/>
                <w:szCs w:val="16"/>
              </w:rPr>
            </w:pPr>
            <w:r w:rsidRPr="00860569">
              <w:rPr>
                <w:rFonts w:ascii="標楷體" w:eastAsia="標楷體" w:hAnsi="標楷體" w:hint="eastAsia"/>
                <w:sz w:val="16"/>
                <w:szCs w:val="16"/>
              </w:rPr>
              <w:t>增加會員未來老年生活失能、殘廢長期看護之保障。</w:t>
            </w:r>
          </w:p>
        </w:tc>
      </w:tr>
      <w:tr w:rsidR="00F56658" w:rsidRPr="00CD0C2B" w:rsidTr="00256FC7">
        <w:trPr>
          <w:trHeight w:val="4638"/>
        </w:trPr>
        <w:tc>
          <w:tcPr>
            <w:tcW w:w="1304" w:type="dxa"/>
            <w:tcBorders>
              <w:top w:val="single" w:sz="4" w:space="0" w:color="auto"/>
              <w:left w:val="single" w:sz="4" w:space="0" w:color="auto"/>
              <w:right w:val="single" w:sz="4" w:space="0" w:color="auto"/>
            </w:tcBorders>
            <w:vAlign w:val="center"/>
          </w:tcPr>
          <w:p w:rsidR="00F56658" w:rsidRPr="00CD0C2B" w:rsidRDefault="00F56658" w:rsidP="00B07EA5">
            <w:pPr>
              <w:spacing w:beforeLines="10" w:afterLines="10" w:line="0" w:lineRule="atLeast"/>
              <w:ind w:left="113"/>
              <w:rPr>
                <w:rFonts w:ascii="標楷體" w:eastAsia="標楷體" w:hAnsi="標楷體"/>
                <w:color w:val="000000"/>
                <w:sz w:val="16"/>
                <w:szCs w:val="16"/>
              </w:rPr>
            </w:pPr>
            <w:r w:rsidRPr="00CD0C2B">
              <w:rPr>
                <w:rFonts w:ascii="標楷體" w:eastAsia="標楷體" w:hAnsi="標楷體" w:hint="eastAsia"/>
                <w:color w:val="000000"/>
                <w:sz w:val="16"/>
                <w:szCs w:val="16"/>
              </w:rPr>
              <w:t>商品特色</w:t>
            </w:r>
          </w:p>
        </w:tc>
        <w:tc>
          <w:tcPr>
            <w:tcW w:w="2977" w:type="dxa"/>
            <w:tcBorders>
              <w:top w:val="single" w:sz="4" w:space="0" w:color="auto"/>
              <w:left w:val="single" w:sz="4" w:space="0" w:color="auto"/>
              <w:right w:val="single" w:sz="4" w:space="0" w:color="auto"/>
            </w:tcBorders>
          </w:tcPr>
          <w:p w:rsidR="00F56658" w:rsidRDefault="00F56658" w:rsidP="00F56658">
            <w:pPr>
              <w:rPr>
                <w:rFonts w:ascii="標楷體" w:eastAsia="標楷體" w:hAnsi="標楷體"/>
                <w:sz w:val="16"/>
                <w:szCs w:val="16"/>
              </w:rPr>
            </w:pPr>
            <w:r w:rsidRPr="001F60E2">
              <w:rPr>
                <w:rFonts w:ascii="標楷體" w:eastAsia="標楷體" w:hAnsi="標楷體" w:hint="eastAsia"/>
                <w:sz w:val="16"/>
                <w:szCs w:val="16"/>
              </w:rPr>
              <w:t>實支實付型</w:t>
            </w:r>
            <w:proofErr w:type="gramStart"/>
            <w:r w:rsidRPr="001F60E2">
              <w:rPr>
                <w:rFonts w:ascii="標楷體" w:eastAsia="標楷體" w:hAnsi="標楷體" w:hint="eastAsia"/>
                <w:sz w:val="16"/>
                <w:szCs w:val="16"/>
              </w:rPr>
              <w:t>—</w:t>
            </w:r>
            <w:proofErr w:type="gramEnd"/>
            <w:r>
              <w:rPr>
                <w:rFonts w:ascii="標楷體" w:eastAsia="標楷體" w:hAnsi="標楷體" w:hint="eastAsia"/>
                <w:sz w:val="16"/>
                <w:szCs w:val="16"/>
              </w:rPr>
              <w:t xml:space="preserve">  </w:t>
            </w:r>
          </w:p>
          <w:p w:rsidR="00F56658" w:rsidRPr="001F60E2" w:rsidRDefault="00F56658" w:rsidP="00F56658">
            <w:pPr>
              <w:rPr>
                <w:rFonts w:ascii="標楷體" w:eastAsia="標楷體" w:hAnsi="標楷體"/>
                <w:sz w:val="16"/>
                <w:szCs w:val="16"/>
              </w:rPr>
            </w:pPr>
            <w:r>
              <w:rPr>
                <w:rFonts w:ascii="標楷體" w:eastAsia="標楷體" w:hAnsi="標楷體" w:hint="eastAsia"/>
                <w:sz w:val="16"/>
                <w:szCs w:val="16"/>
              </w:rPr>
              <w:t xml:space="preserve">    </w:t>
            </w: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每日病房費用保險金（每日）</w:t>
            </w:r>
            <w:r>
              <w:rPr>
                <w:rFonts w:ascii="標楷體" w:eastAsia="標楷體" w:hAnsi="標楷體" w:hint="eastAsia"/>
                <w:sz w:val="16"/>
                <w:szCs w:val="16"/>
              </w:rPr>
              <w:t xml:space="preserve"> 1000元</w:t>
            </w: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住院醫療費用保險金（每次）</w:t>
            </w: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住院天數 31 天以下者</w:t>
            </w:r>
            <w:r w:rsidR="00256FC7">
              <w:rPr>
                <w:rFonts w:ascii="標楷體" w:eastAsia="標楷體" w:hAnsi="標楷體" w:hint="eastAsia"/>
                <w:sz w:val="16"/>
                <w:szCs w:val="16"/>
              </w:rPr>
              <w:t xml:space="preserve">     </w:t>
            </w:r>
            <w:r>
              <w:rPr>
                <w:rFonts w:ascii="標楷體" w:eastAsia="標楷體" w:hAnsi="標楷體" w:hint="eastAsia"/>
                <w:sz w:val="16"/>
                <w:szCs w:val="16"/>
              </w:rPr>
              <w:t xml:space="preserve"> </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,000</w:t>
            </w:r>
            <w:r>
              <w:rPr>
                <w:rFonts w:ascii="標楷體" w:eastAsia="標楷體" w:hAnsi="標楷體" w:hint="eastAsia"/>
                <w:sz w:val="16"/>
                <w:szCs w:val="16"/>
              </w:rPr>
              <w:t>元</w:t>
            </w: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 xml:space="preserve">住院天數 31  至 60  </w:t>
            </w:r>
            <w:r w:rsidR="00256FC7">
              <w:rPr>
                <w:rFonts w:ascii="標楷體" w:eastAsia="標楷體" w:hAnsi="標楷體" w:hint="eastAsia"/>
                <w:sz w:val="16"/>
                <w:szCs w:val="16"/>
              </w:rPr>
              <w:t>天</w:t>
            </w:r>
            <w:r>
              <w:rPr>
                <w:rFonts w:ascii="標楷體" w:eastAsia="標楷體" w:hAnsi="標楷體" w:hint="eastAsia"/>
                <w:sz w:val="16"/>
                <w:szCs w:val="16"/>
              </w:rPr>
              <w:t xml:space="preserve">   120</w:t>
            </w:r>
            <w:r>
              <w:rPr>
                <w:rFonts w:ascii="標楷體" w:eastAsia="標楷體" w:hAnsi="標楷體"/>
                <w:sz w:val="16"/>
                <w:szCs w:val="16"/>
              </w:rPr>
              <w:t>,000</w:t>
            </w:r>
            <w:r>
              <w:rPr>
                <w:rFonts w:ascii="標楷體" w:eastAsia="標楷體" w:hAnsi="標楷體" w:hint="eastAsia"/>
                <w:sz w:val="16"/>
                <w:szCs w:val="16"/>
              </w:rPr>
              <w:t>元</w:t>
            </w: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 xml:space="preserve">住院天數 61  至 90  </w:t>
            </w:r>
            <w:r w:rsidR="00256FC7">
              <w:rPr>
                <w:rFonts w:ascii="標楷體" w:eastAsia="標楷體" w:hAnsi="標楷體" w:hint="eastAsia"/>
                <w:sz w:val="16"/>
                <w:szCs w:val="16"/>
              </w:rPr>
              <w:t>天</w:t>
            </w:r>
            <w:r>
              <w:rPr>
                <w:rFonts w:ascii="標楷體" w:eastAsia="標楷體" w:hAnsi="標楷體" w:hint="eastAsia"/>
                <w:sz w:val="16"/>
                <w:szCs w:val="16"/>
              </w:rPr>
              <w:t xml:space="preserve">   180</w:t>
            </w:r>
            <w:r>
              <w:rPr>
                <w:rFonts w:ascii="標楷體" w:eastAsia="標楷體" w:hAnsi="標楷體"/>
                <w:sz w:val="16"/>
                <w:szCs w:val="16"/>
              </w:rPr>
              <w:t>,000</w:t>
            </w:r>
            <w:r>
              <w:rPr>
                <w:rFonts w:ascii="標楷體" w:eastAsia="標楷體" w:hAnsi="標楷體" w:hint="eastAsia"/>
                <w:sz w:val="16"/>
                <w:szCs w:val="16"/>
              </w:rPr>
              <w:t>元</w:t>
            </w: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住院天數 91  至</w:t>
            </w:r>
            <w:r w:rsidR="00256FC7">
              <w:rPr>
                <w:rFonts w:ascii="標楷體" w:eastAsia="標楷體" w:hAnsi="標楷體" w:hint="eastAsia"/>
                <w:sz w:val="16"/>
                <w:szCs w:val="16"/>
              </w:rPr>
              <w:t xml:space="preserve"> 180 天  </w:t>
            </w:r>
            <w:r>
              <w:rPr>
                <w:rFonts w:ascii="標楷體" w:eastAsia="標楷體" w:hAnsi="標楷體" w:hint="eastAsia"/>
                <w:sz w:val="16"/>
                <w:szCs w:val="16"/>
              </w:rPr>
              <w:t xml:space="preserve"> 240</w:t>
            </w:r>
            <w:r>
              <w:rPr>
                <w:rFonts w:ascii="標楷體" w:eastAsia="標楷體" w:hAnsi="標楷體"/>
                <w:sz w:val="16"/>
                <w:szCs w:val="16"/>
              </w:rPr>
              <w:t>,000</w:t>
            </w:r>
            <w:r>
              <w:rPr>
                <w:rFonts w:ascii="標楷體" w:eastAsia="標楷體" w:hAnsi="標楷體" w:hint="eastAsia"/>
                <w:sz w:val="16"/>
                <w:szCs w:val="16"/>
              </w:rPr>
              <w:t>元</w:t>
            </w:r>
          </w:p>
          <w:p w:rsidR="00F56658" w:rsidRDefault="00F56658" w:rsidP="00F56658">
            <w:pPr>
              <w:rPr>
                <w:rFonts w:ascii="標楷體" w:eastAsia="標楷體" w:hAnsi="標楷體"/>
                <w:sz w:val="16"/>
                <w:szCs w:val="16"/>
              </w:rPr>
            </w:pPr>
            <w:r w:rsidRPr="001F60E2">
              <w:rPr>
                <w:rFonts w:ascii="標楷體" w:eastAsia="標楷體" w:hAnsi="標楷體" w:hint="eastAsia"/>
                <w:sz w:val="16"/>
                <w:szCs w:val="16"/>
              </w:rPr>
              <w:t xml:space="preserve">住院天數 181   </w:t>
            </w:r>
            <w:r w:rsidR="00256FC7">
              <w:rPr>
                <w:rFonts w:ascii="標楷體" w:eastAsia="標楷體" w:hAnsi="標楷體" w:hint="eastAsia"/>
                <w:sz w:val="16"/>
                <w:szCs w:val="16"/>
              </w:rPr>
              <w:t>天以上</w:t>
            </w:r>
            <w:r>
              <w:rPr>
                <w:rFonts w:ascii="標楷體" w:eastAsia="標楷體" w:hAnsi="標楷體" w:hint="eastAsia"/>
                <w:sz w:val="16"/>
                <w:szCs w:val="16"/>
              </w:rPr>
              <w:t xml:space="preserve">    300</w:t>
            </w:r>
            <w:r>
              <w:rPr>
                <w:rFonts w:ascii="標楷體" w:eastAsia="標楷體" w:hAnsi="標楷體"/>
                <w:sz w:val="16"/>
                <w:szCs w:val="16"/>
              </w:rPr>
              <w:t>,000</w:t>
            </w:r>
            <w:r>
              <w:rPr>
                <w:rFonts w:ascii="標楷體" w:eastAsia="標楷體" w:hAnsi="標楷體" w:hint="eastAsia"/>
                <w:sz w:val="16"/>
                <w:szCs w:val="16"/>
              </w:rPr>
              <w:t>元</w:t>
            </w:r>
          </w:p>
          <w:p w:rsidR="00F56658" w:rsidRDefault="00F56658" w:rsidP="00F56658">
            <w:pPr>
              <w:rPr>
                <w:rFonts w:ascii="標楷體" w:eastAsia="標楷體" w:hAnsi="標楷體"/>
                <w:sz w:val="16"/>
                <w:szCs w:val="16"/>
              </w:rPr>
            </w:pPr>
            <w:r w:rsidRPr="001F60E2">
              <w:rPr>
                <w:rFonts w:ascii="標楷體" w:eastAsia="標楷體" w:hAnsi="標楷體" w:hint="eastAsia"/>
                <w:sz w:val="16"/>
                <w:szCs w:val="16"/>
              </w:rPr>
              <w:t>外科手術費用保險金（每次）</w:t>
            </w:r>
          </w:p>
          <w:p w:rsidR="00F56658" w:rsidRDefault="00F56658" w:rsidP="00F56658">
            <w:pPr>
              <w:rPr>
                <w:rFonts w:ascii="標楷體" w:eastAsia="標楷體" w:hAnsi="標楷體"/>
                <w:sz w:val="16"/>
                <w:szCs w:val="16"/>
              </w:rPr>
            </w:pPr>
            <w:r>
              <w:rPr>
                <w:rFonts w:ascii="標楷體" w:eastAsia="標楷體" w:hAnsi="標楷體" w:hint="eastAsia"/>
                <w:sz w:val="16"/>
                <w:szCs w:val="16"/>
              </w:rPr>
              <w:t>最高 150</w:t>
            </w:r>
            <w:r w:rsidRPr="001F60E2">
              <w:rPr>
                <w:rFonts w:ascii="標楷體" w:eastAsia="標楷體" w:hAnsi="標楷體" w:hint="eastAsia"/>
                <w:sz w:val="16"/>
                <w:szCs w:val="16"/>
              </w:rPr>
              <w:t xml:space="preserve">,000 </w:t>
            </w:r>
          </w:p>
          <w:p w:rsidR="00F56658" w:rsidRPr="001F60E2" w:rsidRDefault="00F56658" w:rsidP="00F56658">
            <w:pPr>
              <w:rPr>
                <w:rFonts w:ascii="標楷體" w:eastAsia="標楷體" w:hAnsi="標楷體"/>
                <w:sz w:val="16"/>
                <w:szCs w:val="16"/>
              </w:rPr>
            </w:pP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日額給付型</w:t>
            </w:r>
            <w:proofErr w:type="gramStart"/>
            <w:r w:rsidRPr="001F60E2">
              <w:rPr>
                <w:rFonts w:ascii="標楷體" w:eastAsia="標楷體" w:hAnsi="標楷體" w:hint="eastAsia"/>
                <w:sz w:val="16"/>
                <w:szCs w:val="16"/>
              </w:rPr>
              <w:t>—</w:t>
            </w:r>
            <w:proofErr w:type="gramEnd"/>
            <w:r w:rsidRPr="001F60E2">
              <w:rPr>
                <w:rFonts w:ascii="標楷體" w:eastAsia="標楷體" w:hAnsi="標楷體" w:hint="eastAsia"/>
                <w:sz w:val="16"/>
                <w:szCs w:val="16"/>
              </w:rPr>
              <w:t xml:space="preserve">            </w:t>
            </w:r>
            <w:r>
              <w:rPr>
                <w:rFonts w:ascii="標楷體" w:eastAsia="標楷體" w:hAnsi="標楷體" w:hint="eastAsia"/>
                <w:sz w:val="16"/>
                <w:szCs w:val="16"/>
              </w:rPr>
              <w:t xml:space="preserve">                             </w:t>
            </w:r>
          </w:p>
          <w:p w:rsidR="00F56658" w:rsidRDefault="00F56658" w:rsidP="00F56658">
            <w:pPr>
              <w:rPr>
                <w:rFonts w:ascii="標楷體" w:eastAsia="標楷體" w:hAnsi="標楷體"/>
                <w:sz w:val="16"/>
                <w:szCs w:val="16"/>
              </w:rPr>
            </w:pPr>
            <w:r w:rsidRPr="001F60E2">
              <w:rPr>
                <w:rFonts w:ascii="標楷體" w:eastAsia="標楷體" w:hAnsi="標楷體" w:hint="eastAsia"/>
                <w:sz w:val="16"/>
                <w:szCs w:val="16"/>
              </w:rPr>
              <w:t>住院日額保險金（每日）</w:t>
            </w:r>
            <w:r>
              <w:rPr>
                <w:rFonts w:ascii="標楷體" w:eastAsia="標楷體" w:hAnsi="標楷體" w:hint="eastAsia"/>
                <w:sz w:val="16"/>
                <w:szCs w:val="16"/>
              </w:rPr>
              <w:t xml:space="preserve"> 1000元</w:t>
            </w:r>
          </w:p>
          <w:p w:rsidR="00256FC7" w:rsidRPr="001F60E2" w:rsidRDefault="00256FC7" w:rsidP="00F56658">
            <w:pPr>
              <w:rPr>
                <w:rFonts w:ascii="標楷體" w:eastAsia="標楷體" w:hAnsi="標楷體"/>
                <w:sz w:val="16"/>
                <w:szCs w:val="16"/>
              </w:rPr>
            </w:pP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因遭受意外傷害事故所需裝設項目限額</w:t>
            </w: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給付項目</w:t>
            </w: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義齒（每顆）給付限額</w:t>
            </w:r>
            <w:r>
              <w:rPr>
                <w:rFonts w:ascii="標楷體" w:eastAsia="標楷體" w:hAnsi="標楷體" w:hint="eastAsia"/>
                <w:sz w:val="16"/>
                <w:szCs w:val="16"/>
              </w:rPr>
              <w:t xml:space="preserve">    </w:t>
            </w:r>
            <w:r w:rsidRPr="001F60E2">
              <w:rPr>
                <w:rFonts w:ascii="標楷體" w:eastAsia="標楷體" w:hAnsi="標楷體" w:hint="eastAsia"/>
                <w:sz w:val="16"/>
                <w:szCs w:val="16"/>
              </w:rPr>
              <w:t xml:space="preserve"> 5,000</w:t>
            </w:r>
            <w:r>
              <w:rPr>
                <w:rFonts w:ascii="標楷體" w:eastAsia="標楷體" w:hAnsi="標楷體" w:hint="eastAsia"/>
                <w:sz w:val="16"/>
                <w:szCs w:val="16"/>
              </w:rPr>
              <w:t>元</w:t>
            </w: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義肢（每支）給付限額</w:t>
            </w:r>
            <w:r>
              <w:rPr>
                <w:rFonts w:ascii="標楷體" w:eastAsia="標楷體" w:hAnsi="標楷體" w:hint="eastAsia"/>
                <w:sz w:val="16"/>
                <w:szCs w:val="16"/>
              </w:rPr>
              <w:t xml:space="preserve">    80</w:t>
            </w:r>
            <w:r w:rsidRPr="001F60E2">
              <w:rPr>
                <w:rFonts w:ascii="標楷體" w:eastAsia="標楷體" w:hAnsi="標楷體" w:hint="eastAsia"/>
                <w:sz w:val="16"/>
                <w:szCs w:val="16"/>
              </w:rPr>
              <w:t>,000</w:t>
            </w:r>
            <w:r>
              <w:rPr>
                <w:rFonts w:ascii="標楷體" w:eastAsia="標楷體" w:hAnsi="標楷體" w:hint="eastAsia"/>
                <w:sz w:val="16"/>
                <w:szCs w:val="16"/>
              </w:rPr>
              <w:t>元</w:t>
            </w: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義眼（每顆）給付限額</w:t>
            </w:r>
            <w:r>
              <w:rPr>
                <w:rFonts w:ascii="標楷體" w:eastAsia="標楷體" w:hAnsi="標楷體" w:hint="eastAsia"/>
                <w:sz w:val="16"/>
                <w:szCs w:val="16"/>
              </w:rPr>
              <w:t xml:space="preserve">    10</w:t>
            </w:r>
            <w:r w:rsidRPr="001F60E2">
              <w:rPr>
                <w:rFonts w:ascii="標楷體" w:eastAsia="標楷體" w:hAnsi="標楷體" w:hint="eastAsia"/>
                <w:sz w:val="16"/>
                <w:szCs w:val="16"/>
              </w:rPr>
              <w:t>,000</w:t>
            </w:r>
            <w:r>
              <w:rPr>
                <w:rFonts w:ascii="標楷體" w:eastAsia="標楷體" w:hAnsi="標楷體" w:hint="eastAsia"/>
                <w:sz w:val="16"/>
                <w:szCs w:val="16"/>
              </w:rPr>
              <w:t>元</w:t>
            </w:r>
          </w:p>
          <w:p w:rsidR="00F56658" w:rsidRPr="001F60E2" w:rsidRDefault="00F56658" w:rsidP="00F56658">
            <w:pPr>
              <w:rPr>
                <w:rFonts w:ascii="標楷體" w:eastAsia="標楷體" w:hAnsi="標楷體"/>
                <w:sz w:val="16"/>
                <w:szCs w:val="16"/>
              </w:rPr>
            </w:pPr>
            <w:r w:rsidRPr="001F60E2">
              <w:rPr>
                <w:rFonts w:ascii="標楷體" w:eastAsia="標楷體" w:hAnsi="標楷體" w:hint="eastAsia"/>
                <w:sz w:val="16"/>
                <w:szCs w:val="16"/>
              </w:rPr>
              <w:t>眼鏡（每副）給付限額</w:t>
            </w:r>
            <w:r>
              <w:rPr>
                <w:rFonts w:ascii="標楷體" w:eastAsia="標楷體" w:hAnsi="標楷體" w:hint="eastAsia"/>
                <w:sz w:val="16"/>
                <w:szCs w:val="16"/>
              </w:rPr>
              <w:t xml:space="preserve">     1</w:t>
            </w:r>
            <w:r w:rsidRPr="001F60E2">
              <w:rPr>
                <w:rFonts w:ascii="標楷體" w:eastAsia="標楷體" w:hAnsi="標楷體" w:hint="eastAsia"/>
                <w:sz w:val="16"/>
                <w:szCs w:val="16"/>
              </w:rPr>
              <w:t>,000</w:t>
            </w:r>
            <w:r>
              <w:rPr>
                <w:rFonts w:ascii="標楷體" w:eastAsia="標楷體" w:hAnsi="標楷體" w:hint="eastAsia"/>
                <w:sz w:val="16"/>
                <w:szCs w:val="16"/>
              </w:rPr>
              <w:t>元</w:t>
            </w:r>
          </w:p>
          <w:p w:rsidR="00F56658" w:rsidRDefault="00F56658" w:rsidP="00F56658">
            <w:pPr>
              <w:rPr>
                <w:rFonts w:ascii="標楷體" w:eastAsia="標楷體" w:hAnsi="標楷體"/>
                <w:sz w:val="16"/>
                <w:szCs w:val="16"/>
              </w:rPr>
            </w:pPr>
            <w:r w:rsidRPr="001F60E2">
              <w:rPr>
                <w:rFonts w:ascii="標楷體" w:eastAsia="標楷體" w:hAnsi="標楷體" w:hint="eastAsia"/>
                <w:sz w:val="16"/>
                <w:szCs w:val="16"/>
              </w:rPr>
              <w:t>助聽器（每</w:t>
            </w:r>
            <w:proofErr w:type="gramStart"/>
            <w:r w:rsidRPr="001F60E2">
              <w:rPr>
                <w:rFonts w:ascii="標楷體" w:eastAsia="標楷體" w:hAnsi="標楷體" w:hint="eastAsia"/>
                <w:sz w:val="16"/>
                <w:szCs w:val="16"/>
              </w:rPr>
              <w:t>個</w:t>
            </w:r>
            <w:proofErr w:type="gramEnd"/>
            <w:r w:rsidRPr="001F60E2">
              <w:rPr>
                <w:rFonts w:ascii="標楷體" w:eastAsia="標楷體" w:hAnsi="標楷體" w:hint="eastAsia"/>
                <w:sz w:val="16"/>
                <w:szCs w:val="16"/>
              </w:rPr>
              <w:t>）給付限額</w:t>
            </w:r>
            <w:r>
              <w:rPr>
                <w:rFonts w:ascii="標楷體" w:eastAsia="標楷體" w:hAnsi="標楷體" w:hint="eastAsia"/>
                <w:sz w:val="16"/>
                <w:szCs w:val="16"/>
              </w:rPr>
              <w:t xml:space="preserve">  30</w:t>
            </w:r>
            <w:r w:rsidRPr="001F60E2">
              <w:rPr>
                <w:rFonts w:ascii="標楷體" w:eastAsia="標楷體" w:hAnsi="標楷體" w:hint="eastAsia"/>
                <w:sz w:val="16"/>
                <w:szCs w:val="16"/>
              </w:rPr>
              <w:t>,000</w:t>
            </w:r>
            <w:r>
              <w:rPr>
                <w:rFonts w:ascii="標楷體" w:eastAsia="標楷體" w:hAnsi="標楷體" w:hint="eastAsia"/>
                <w:sz w:val="16"/>
                <w:szCs w:val="16"/>
              </w:rPr>
              <w:t>元</w:t>
            </w:r>
          </w:p>
          <w:p w:rsidR="00F56658" w:rsidRDefault="00F56658" w:rsidP="00F56658">
            <w:pPr>
              <w:rPr>
                <w:rFonts w:ascii="標楷體" w:eastAsia="標楷體" w:hAnsi="標楷體"/>
                <w:sz w:val="16"/>
                <w:szCs w:val="16"/>
              </w:rPr>
            </w:pPr>
          </w:p>
          <w:p w:rsidR="00F56658" w:rsidRPr="00860569" w:rsidRDefault="00F56658" w:rsidP="00F56658">
            <w:pPr>
              <w:rPr>
                <w:rFonts w:ascii="標楷體" w:eastAsia="標楷體" w:hAnsi="標楷體"/>
                <w:sz w:val="16"/>
                <w:szCs w:val="16"/>
              </w:rPr>
            </w:pPr>
          </w:p>
        </w:tc>
        <w:tc>
          <w:tcPr>
            <w:tcW w:w="3118" w:type="dxa"/>
            <w:tcBorders>
              <w:top w:val="single" w:sz="4" w:space="0" w:color="auto"/>
              <w:left w:val="single" w:sz="4" w:space="0" w:color="auto"/>
              <w:right w:val="single" w:sz="4" w:space="0" w:color="auto"/>
            </w:tcBorders>
          </w:tcPr>
          <w:p w:rsidR="00F56658" w:rsidRPr="00860569" w:rsidRDefault="00F56658" w:rsidP="00256FC7">
            <w:pPr>
              <w:pStyle w:val="Web"/>
              <w:adjustRightInd w:val="0"/>
              <w:snapToGrid w:val="0"/>
              <w:spacing w:before="0" w:beforeAutospacing="0" w:after="0" w:afterAutospacing="0" w:line="0" w:lineRule="atLeast"/>
              <w:jc w:val="both"/>
              <w:rPr>
                <w:rFonts w:ascii="標楷體" w:eastAsia="標楷體" w:hAnsi="標楷體" w:cs="Arial"/>
                <w:sz w:val="16"/>
                <w:szCs w:val="16"/>
              </w:rPr>
            </w:pPr>
            <w:r w:rsidRPr="00860569">
              <w:rPr>
                <w:rFonts w:ascii="標楷體" w:eastAsia="標楷體" w:hAnsi="標楷體" w:cs="Arial" w:hint="eastAsia"/>
                <w:sz w:val="16"/>
                <w:szCs w:val="16"/>
              </w:rPr>
              <w:t>1.</w:t>
            </w:r>
            <w:r w:rsidRPr="00860569">
              <w:rPr>
                <w:rFonts w:ascii="標楷體" w:eastAsia="標楷體" w:hAnsi="標楷體" w:cs="Arial"/>
                <w:sz w:val="16"/>
                <w:szCs w:val="16"/>
              </w:rPr>
              <w:t>繳費期滿後保額以2.25%複利增值，</w:t>
            </w:r>
            <w:r w:rsidRPr="00860569">
              <w:rPr>
                <w:rFonts w:ascii="標楷體" w:eastAsia="標楷體" w:hAnsi="標楷體" w:cs="Arial" w:hint="eastAsia"/>
                <w:sz w:val="16"/>
                <w:szCs w:val="16"/>
              </w:rPr>
              <w:t>有效抵抗通貨膨脹</w:t>
            </w:r>
            <w:r w:rsidRPr="00860569">
              <w:rPr>
                <w:rFonts w:ascii="標楷體" w:eastAsia="標楷體" w:hAnsi="標楷體" w:cs="Arial"/>
                <w:sz w:val="16"/>
                <w:szCs w:val="16"/>
              </w:rPr>
              <w:t>。</w:t>
            </w:r>
          </w:p>
          <w:p w:rsidR="00F56658" w:rsidRPr="00860569" w:rsidRDefault="00F56658" w:rsidP="00256FC7">
            <w:pPr>
              <w:pStyle w:val="Web"/>
              <w:adjustRightInd w:val="0"/>
              <w:snapToGrid w:val="0"/>
              <w:spacing w:before="0" w:beforeAutospacing="0" w:after="0" w:afterAutospacing="0" w:line="0" w:lineRule="atLeast"/>
              <w:jc w:val="both"/>
              <w:rPr>
                <w:rFonts w:ascii="標楷體" w:eastAsia="標楷體" w:hAnsi="標楷體" w:cs="Arial"/>
                <w:sz w:val="16"/>
                <w:szCs w:val="16"/>
              </w:rPr>
            </w:pPr>
            <w:r w:rsidRPr="00860569">
              <w:rPr>
                <w:rFonts w:ascii="標楷體" w:eastAsia="標楷體" w:hAnsi="標楷體" w:cs="Arial" w:hint="eastAsia"/>
                <w:sz w:val="16"/>
                <w:szCs w:val="16"/>
              </w:rPr>
              <w:t>2.</w:t>
            </w:r>
            <w:r w:rsidRPr="00860569">
              <w:rPr>
                <w:rFonts w:ascii="標楷體" w:eastAsia="標楷體" w:hAnsi="標楷體" w:cs="Arial"/>
                <w:sz w:val="16"/>
                <w:szCs w:val="16"/>
              </w:rPr>
              <w:t>宣告利率提供利差回饋，增加保額及保價，彈性對抗市場利率漲跌，幫客戶聰明規劃退休生活 。</w:t>
            </w:r>
          </w:p>
          <w:p w:rsidR="00F56658" w:rsidRPr="00860569" w:rsidRDefault="00F56658" w:rsidP="00256FC7">
            <w:pPr>
              <w:pStyle w:val="Web"/>
              <w:adjustRightInd w:val="0"/>
              <w:snapToGrid w:val="0"/>
              <w:spacing w:before="0" w:beforeAutospacing="0" w:after="0" w:afterAutospacing="0" w:line="0" w:lineRule="atLeast"/>
              <w:jc w:val="both"/>
              <w:rPr>
                <w:rFonts w:ascii="標楷體" w:eastAsia="標楷體" w:hAnsi="標楷體" w:cs="Arial"/>
                <w:sz w:val="16"/>
                <w:szCs w:val="16"/>
              </w:rPr>
            </w:pPr>
            <w:r w:rsidRPr="00860569">
              <w:rPr>
                <w:rFonts w:ascii="標楷體" w:eastAsia="標楷體" w:hAnsi="標楷體" w:cs="Arial" w:hint="eastAsia"/>
                <w:sz w:val="16"/>
                <w:szCs w:val="16"/>
              </w:rPr>
              <w:t>3.不論意外或疾病導致2~6級殘廢，均可獲免保費，保障不中斷。</w:t>
            </w:r>
          </w:p>
          <w:p w:rsidR="00F56658" w:rsidRPr="00860569" w:rsidRDefault="00F56658" w:rsidP="00256FC7">
            <w:pPr>
              <w:pStyle w:val="Web"/>
              <w:adjustRightInd w:val="0"/>
              <w:snapToGrid w:val="0"/>
              <w:spacing w:before="0" w:beforeAutospacing="0" w:after="0" w:afterAutospacing="0" w:line="0" w:lineRule="atLeast"/>
              <w:jc w:val="both"/>
              <w:rPr>
                <w:rFonts w:ascii="標楷體" w:eastAsia="標楷體" w:hAnsi="標楷體" w:cs="Arial"/>
                <w:sz w:val="16"/>
                <w:szCs w:val="16"/>
              </w:rPr>
            </w:pPr>
            <w:r w:rsidRPr="00860569">
              <w:rPr>
                <w:rFonts w:ascii="標楷體" w:eastAsia="標楷體" w:hAnsi="標楷體" w:hint="eastAsia"/>
                <w:sz w:val="16"/>
                <w:szCs w:val="16"/>
              </w:rPr>
              <w:t>4.</w:t>
            </w:r>
            <w:r w:rsidRPr="00860569">
              <w:rPr>
                <w:rFonts w:ascii="標楷體" w:eastAsia="標楷體" w:hAnsi="標楷體"/>
                <w:sz w:val="16"/>
                <w:szCs w:val="16"/>
              </w:rPr>
              <w:t>遭受因約定的疾病或意外傷害事故，並經醫院診斷確定符合二至十一級殘廢者，本公司按保險金額乘以殘廢等級表所列給付比例計算所得之金額給付二至十一級殘廢保險金。</w:t>
            </w:r>
          </w:p>
          <w:p w:rsidR="00F56658" w:rsidRPr="00860569" w:rsidRDefault="00F56658" w:rsidP="00256FC7">
            <w:pPr>
              <w:pStyle w:val="Web"/>
              <w:adjustRightInd w:val="0"/>
              <w:snapToGrid w:val="0"/>
              <w:spacing w:before="0" w:beforeAutospacing="0" w:after="0" w:afterAutospacing="0" w:line="0" w:lineRule="atLeast"/>
              <w:jc w:val="both"/>
              <w:rPr>
                <w:rFonts w:ascii="標楷體" w:eastAsia="標楷體" w:hAnsi="標楷體" w:cs="Arial"/>
                <w:sz w:val="16"/>
                <w:szCs w:val="16"/>
              </w:rPr>
            </w:pPr>
            <w:r w:rsidRPr="00860569">
              <w:rPr>
                <w:rFonts w:ascii="標楷體" w:eastAsia="標楷體" w:hAnsi="標楷體" w:hint="eastAsia"/>
                <w:sz w:val="16"/>
                <w:szCs w:val="16"/>
              </w:rPr>
              <w:t>5.</w:t>
            </w:r>
            <w:r w:rsidRPr="00860569">
              <w:rPr>
                <w:rFonts w:ascii="標楷體" w:eastAsia="標楷體" w:hAnsi="標楷體"/>
                <w:sz w:val="16"/>
                <w:szCs w:val="16"/>
              </w:rPr>
              <w:t>遭受因約定的疾病或意外傷害事故，並經醫院診斷確定符合</w:t>
            </w:r>
            <w:r w:rsidRPr="00860569">
              <w:rPr>
                <w:rFonts w:ascii="標楷體" w:eastAsia="標楷體" w:hAnsi="標楷體" w:hint="eastAsia"/>
                <w:sz w:val="16"/>
                <w:szCs w:val="16"/>
              </w:rPr>
              <w:t>一</w:t>
            </w:r>
            <w:r w:rsidRPr="00860569">
              <w:rPr>
                <w:rFonts w:ascii="標楷體" w:eastAsia="標楷體" w:hAnsi="標楷體"/>
                <w:sz w:val="16"/>
                <w:szCs w:val="16"/>
              </w:rPr>
              <w:t>至</w:t>
            </w:r>
            <w:r w:rsidRPr="00860569">
              <w:rPr>
                <w:rFonts w:ascii="標楷體" w:eastAsia="標楷體" w:hAnsi="標楷體" w:hint="eastAsia"/>
                <w:sz w:val="16"/>
                <w:szCs w:val="16"/>
              </w:rPr>
              <w:t>六</w:t>
            </w:r>
            <w:r w:rsidRPr="00860569">
              <w:rPr>
                <w:rFonts w:ascii="標楷體" w:eastAsia="標楷體" w:hAnsi="標楷體"/>
                <w:sz w:val="16"/>
                <w:szCs w:val="16"/>
              </w:rPr>
              <w:t>級殘廢者，</w:t>
            </w:r>
            <w:r w:rsidRPr="00860569">
              <w:rPr>
                <w:rFonts w:ascii="標楷體" w:eastAsia="標楷體" w:hAnsi="標楷體" w:cs="Arial"/>
                <w:sz w:val="16"/>
                <w:szCs w:val="16"/>
              </w:rPr>
              <w:t xml:space="preserve">每年給付「一至六級殘廢扶助保險金」予被保險人，給付期間為十年。前項「一至六級殘廢扶助保險金」，本公司按下列情形給付保險金： </w:t>
            </w:r>
            <w:r w:rsidRPr="00860569">
              <w:rPr>
                <w:rFonts w:ascii="標楷體" w:eastAsia="標楷體" w:hAnsi="標楷體" w:cs="Arial"/>
                <w:sz w:val="16"/>
                <w:szCs w:val="16"/>
              </w:rPr>
              <w:br/>
            </w:r>
            <w:r w:rsidRPr="001F60E2">
              <w:rPr>
                <w:rFonts w:ascii="標楷體" w:eastAsia="標楷體" w:hAnsi="標楷體" w:cs="Arial"/>
                <w:sz w:val="12"/>
                <w:szCs w:val="12"/>
              </w:rPr>
              <w:t>一、符合第一級殘廢之</w:t>
            </w:r>
            <w:proofErr w:type="gramStart"/>
            <w:r w:rsidRPr="001F60E2">
              <w:rPr>
                <w:rFonts w:ascii="標楷體" w:eastAsia="標楷體" w:hAnsi="標楷體" w:cs="Arial"/>
                <w:sz w:val="12"/>
                <w:szCs w:val="12"/>
              </w:rPr>
              <w:t>一</w:t>
            </w:r>
            <w:proofErr w:type="gramEnd"/>
            <w:r w:rsidRPr="001F60E2">
              <w:rPr>
                <w:rFonts w:ascii="標楷體" w:eastAsia="標楷體" w:hAnsi="標楷體" w:cs="Arial"/>
                <w:sz w:val="12"/>
                <w:szCs w:val="12"/>
              </w:rPr>
              <w:t xml:space="preserve">者，每年按保險金額百分之十給付。 </w:t>
            </w:r>
            <w:r w:rsidRPr="001F60E2">
              <w:rPr>
                <w:rFonts w:ascii="標楷體" w:eastAsia="標楷體" w:hAnsi="標楷體" w:cs="Arial"/>
                <w:sz w:val="12"/>
                <w:szCs w:val="12"/>
              </w:rPr>
              <w:br/>
              <w:t>二、符合第二級殘廢之</w:t>
            </w:r>
            <w:proofErr w:type="gramStart"/>
            <w:r w:rsidRPr="001F60E2">
              <w:rPr>
                <w:rFonts w:ascii="標楷體" w:eastAsia="標楷體" w:hAnsi="標楷體" w:cs="Arial"/>
                <w:sz w:val="12"/>
                <w:szCs w:val="12"/>
              </w:rPr>
              <w:t>一</w:t>
            </w:r>
            <w:proofErr w:type="gramEnd"/>
            <w:r w:rsidRPr="001F60E2">
              <w:rPr>
                <w:rFonts w:ascii="標楷體" w:eastAsia="標楷體" w:hAnsi="標楷體" w:cs="Arial"/>
                <w:sz w:val="12"/>
                <w:szCs w:val="12"/>
              </w:rPr>
              <w:t xml:space="preserve">者，每年按保險金額百分之九給付。 </w:t>
            </w:r>
            <w:r w:rsidRPr="001F60E2">
              <w:rPr>
                <w:rFonts w:ascii="標楷體" w:eastAsia="標楷體" w:hAnsi="標楷體" w:cs="Arial"/>
                <w:sz w:val="12"/>
                <w:szCs w:val="12"/>
              </w:rPr>
              <w:br/>
              <w:t>三、符合第三級殘廢之</w:t>
            </w:r>
            <w:proofErr w:type="gramStart"/>
            <w:r w:rsidRPr="001F60E2">
              <w:rPr>
                <w:rFonts w:ascii="標楷體" w:eastAsia="標楷體" w:hAnsi="標楷體" w:cs="Arial"/>
                <w:sz w:val="12"/>
                <w:szCs w:val="12"/>
              </w:rPr>
              <w:t>一</w:t>
            </w:r>
            <w:proofErr w:type="gramEnd"/>
            <w:r w:rsidRPr="001F60E2">
              <w:rPr>
                <w:rFonts w:ascii="標楷體" w:eastAsia="標楷體" w:hAnsi="標楷體" w:cs="Arial"/>
                <w:sz w:val="12"/>
                <w:szCs w:val="12"/>
              </w:rPr>
              <w:t xml:space="preserve">者，每年按保險金額百分之八給付。 </w:t>
            </w:r>
            <w:r w:rsidRPr="001F60E2">
              <w:rPr>
                <w:rFonts w:ascii="標楷體" w:eastAsia="標楷體" w:hAnsi="標楷體" w:cs="Arial"/>
                <w:sz w:val="12"/>
                <w:szCs w:val="12"/>
              </w:rPr>
              <w:br/>
              <w:t>四、符合第四級殘廢之</w:t>
            </w:r>
            <w:proofErr w:type="gramStart"/>
            <w:r w:rsidRPr="001F60E2">
              <w:rPr>
                <w:rFonts w:ascii="標楷體" w:eastAsia="標楷體" w:hAnsi="標楷體" w:cs="Arial"/>
                <w:sz w:val="12"/>
                <w:szCs w:val="12"/>
              </w:rPr>
              <w:t>一</w:t>
            </w:r>
            <w:proofErr w:type="gramEnd"/>
            <w:r w:rsidRPr="001F60E2">
              <w:rPr>
                <w:rFonts w:ascii="標楷體" w:eastAsia="標楷體" w:hAnsi="標楷體" w:cs="Arial"/>
                <w:sz w:val="12"/>
                <w:szCs w:val="12"/>
              </w:rPr>
              <w:t xml:space="preserve">者，每年按保險金額百分之七給付。 </w:t>
            </w:r>
            <w:r w:rsidRPr="001F60E2">
              <w:rPr>
                <w:rFonts w:ascii="標楷體" w:eastAsia="標楷體" w:hAnsi="標楷體" w:cs="Arial"/>
                <w:sz w:val="12"/>
                <w:szCs w:val="12"/>
              </w:rPr>
              <w:br/>
              <w:t>五、符合第五級殘廢之</w:t>
            </w:r>
            <w:proofErr w:type="gramStart"/>
            <w:r w:rsidRPr="001F60E2">
              <w:rPr>
                <w:rFonts w:ascii="標楷體" w:eastAsia="標楷體" w:hAnsi="標楷體" w:cs="Arial"/>
                <w:sz w:val="12"/>
                <w:szCs w:val="12"/>
              </w:rPr>
              <w:t>一</w:t>
            </w:r>
            <w:proofErr w:type="gramEnd"/>
            <w:r w:rsidRPr="001F60E2">
              <w:rPr>
                <w:rFonts w:ascii="標楷體" w:eastAsia="標楷體" w:hAnsi="標楷體" w:cs="Arial"/>
                <w:sz w:val="12"/>
                <w:szCs w:val="12"/>
              </w:rPr>
              <w:t xml:space="preserve">者，每年按保險金額百分之六給付。 </w:t>
            </w:r>
            <w:r w:rsidRPr="001F60E2">
              <w:rPr>
                <w:rFonts w:ascii="標楷體" w:eastAsia="標楷體" w:hAnsi="標楷體" w:cs="Arial"/>
                <w:sz w:val="12"/>
                <w:szCs w:val="12"/>
              </w:rPr>
              <w:br/>
              <w:t>六、符合第六級殘廢之</w:t>
            </w:r>
            <w:proofErr w:type="gramStart"/>
            <w:r w:rsidRPr="001F60E2">
              <w:rPr>
                <w:rFonts w:ascii="標楷體" w:eastAsia="標楷體" w:hAnsi="標楷體" w:cs="Arial"/>
                <w:sz w:val="12"/>
                <w:szCs w:val="12"/>
              </w:rPr>
              <w:t>一</w:t>
            </w:r>
            <w:proofErr w:type="gramEnd"/>
            <w:r w:rsidRPr="001F60E2">
              <w:rPr>
                <w:rFonts w:ascii="標楷體" w:eastAsia="標楷體" w:hAnsi="標楷體" w:cs="Arial"/>
                <w:sz w:val="12"/>
                <w:szCs w:val="12"/>
              </w:rPr>
              <w:t>者，每年按保險金額百分之五給付。</w:t>
            </w:r>
          </w:p>
        </w:tc>
        <w:tc>
          <w:tcPr>
            <w:tcW w:w="2410" w:type="dxa"/>
            <w:tcBorders>
              <w:top w:val="single" w:sz="4" w:space="0" w:color="auto"/>
              <w:left w:val="single" w:sz="4" w:space="0" w:color="auto"/>
              <w:right w:val="single" w:sz="4" w:space="0" w:color="auto"/>
            </w:tcBorders>
          </w:tcPr>
          <w:p w:rsidR="00F56658" w:rsidRPr="00860569" w:rsidRDefault="00F56658" w:rsidP="00F56658">
            <w:pPr>
              <w:spacing w:line="0" w:lineRule="atLeast"/>
              <w:jc w:val="both"/>
              <w:rPr>
                <w:rFonts w:ascii="標楷體" w:eastAsia="標楷體" w:hAnsi="標楷體"/>
                <w:sz w:val="16"/>
                <w:szCs w:val="16"/>
              </w:rPr>
            </w:pPr>
            <w:r>
              <w:rPr>
                <w:rFonts w:ascii="標楷體" w:eastAsia="標楷體" w:hAnsi="標楷體" w:hint="eastAsia"/>
                <w:sz w:val="16"/>
                <w:szCs w:val="16"/>
              </w:rPr>
              <w:t>1</w:t>
            </w:r>
            <w:r w:rsidRPr="00860569">
              <w:rPr>
                <w:rFonts w:ascii="標楷體" w:eastAsia="標楷體" w:hAnsi="標楷體" w:hint="eastAsia"/>
                <w:sz w:val="16"/>
                <w:szCs w:val="16"/>
              </w:rPr>
              <w:t>.限期繳費，終身保障。</w:t>
            </w:r>
          </w:p>
          <w:p w:rsidR="00F56658" w:rsidRPr="00860569" w:rsidRDefault="00F56658" w:rsidP="00F56658">
            <w:pPr>
              <w:spacing w:line="0" w:lineRule="atLeast"/>
              <w:jc w:val="both"/>
              <w:rPr>
                <w:rFonts w:ascii="標楷體" w:eastAsia="標楷體" w:hAnsi="標楷體"/>
                <w:sz w:val="16"/>
                <w:szCs w:val="16"/>
              </w:rPr>
            </w:pPr>
            <w:r w:rsidRPr="00860569">
              <w:rPr>
                <w:rFonts w:ascii="標楷體" w:eastAsia="標楷體" w:hAnsi="標楷體" w:hint="eastAsia"/>
                <w:sz w:val="16"/>
                <w:szCs w:val="16"/>
              </w:rPr>
              <w:t>2.失能、殘廢安養生活費用保險金，每年按保險金額的百分之二十給付保險金。</w:t>
            </w:r>
          </w:p>
          <w:p w:rsidR="00F56658" w:rsidRPr="00860569" w:rsidRDefault="00F56658" w:rsidP="00F56658">
            <w:pPr>
              <w:spacing w:line="0" w:lineRule="atLeast"/>
              <w:jc w:val="both"/>
              <w:rPr>
                <w:rFonts w:ascii="標楷體" w:eastAsia="標楷體" w:hAnsi="標楷體"/>
                <w:sz w:val="16"/>
                <w:szCs w:val="16"/>
              </w:rPr>
            </w:pPr>
            <w:r w:rsidRPr="00860569">
              <w:rPr>
                <w:rFonts w:ascii="標楷體" w:eastAsia="標楷體" w:hAnsi="標楷體" w:hint="eastAsia"/>
                <w:sz w:val="16"/>
                <w:szCs w:val="16"/>
              </w:rPr>
              <w:t>3.老年住院醫療提前給付最溫馨。</w:t>
            </w:r>
          </w:p>
          <w:p w:rsidR="00F56658" w:rsidRPr="00860569" w:rsidRDefault="00F56658" w:rsidP="00F56658">
            <w:pPr>
              <w:spacing w:line="0" w:lineRule="atLeast"/>
              <w:jc w:val="both"/>
              <w:rPr>
                <w:rFonts w:ascii="標楷體" w:eastAsia="標楷體" w:hAnsi="標楷體"/>
                <w:sz w:val="16"/>
                <w:szCs w:val="16"/>
              </w:rPr>
            </w:pPr>
            <w:r w:rsidRPr="00860569">
              <w:rPr>
                <w:rFonts w:ascii="標楷體" w:eastAsia="標楷體" w:hAnsi="標楷體" w:hint="eastAsia"/>
                <w:sz w:val="16"/>
                <w:szCs w:val="16"/>
              </w:rPr>
              <w:t>4.享有海外緊急救助。</w:t>
            </w:r>
          </w:p>
          <w:p w:rsidR="00F56658" w:rsidRPr="00860569" w:rsidRDefault="00F56658" w:rsidP="00F56658">
            <w:pPr>
              <w:spacing w:line="0" w:lineRule="atLeast"/>
              <w:jc w:val="both"/>
              <w:rPr>
                <w:rFonts w:ascii="標楷體" w:eastAsia="標楷體" w:hAnsi="標楷體"/>
                <w:sz w:val="16"/>
                <w:szCs w:val="16"/>
              </w:rPr>
            </w:pPr>
            <w:r w:rsidRPr="00860569">
              <w:rPr>
                <w:rFonts w:ascii="標楷體" w:eastAsia="標楷體" w:hAnsi="標楷體" w:hint="eastAsia"/>
                <w:sz w:val="16"/>
                <w:szCs w:val="16"/>
              </w:rPr>
              <w:t>5. 增加保額選擇權。</w:t>
            </w:r>
          </w:p>
          <w:p w:rsidR="00F56658" w:rsidRPr="00860569" w:rsidRDefault="00F56658" w:rsidP="00F56658">
            <w:pPr>
              <w:spacing w:line="0" w:lineRule="atLeast"/>
              <w:jc w:val="both"/>
              <w:rPr>
                <w:rFonts w:ascii="標楷體" w:eastAsia="標楷體" w:hAnsi="標楷體"/>
                <w:sz w:val="16"/>
                <w:szCs w:val="16"/>
              </w:rPr>
            </w:pPr>
            <w:r w:rsidRPr="00860569">
              <w:rPr>
                <w:rFonts w:ascii="標楷體" w:eastAsia="標楷體" w:hAnsi="標楷體" w:hint="eastAsia"/>
                <w:sz w:val="16"/>
                <w:szCs w:val="16"/>
              </w:rPr>
              <w:t>(每滿五週年或被保險人結婚或子女出生後第一個保單週年日，每次可依原投保金額增加20%)</w:t>
            </w:r>
          </w:p>
          <w:p w:rsidR="00F56658" w:rsidRPr="00860569" w:rsidRDefault="00F56658" w:rsidP="00F56658">
            <w:pPr>
              <w:spacing w:line="0" w:lineRule="atLeast"/>
              <w:jc w:val="both"/>
              <w:rPr>
                <w:rFonts w:ascii="標楷體" w:eastAsia="標楷體" w:hAnsi="標楷體"/>
                <w:sz w:val="16"/>
                <w:szCs w:val="16"/>
              </w:rPr>
            </w:pPr>
          </w:p>
          <w:p w:rsidR="00F56658" w:rsidRPr="00860569" w:rsidRDefault="00F56658" w:rsidP="00F56658">
            <w:pPr>
              <w:spacing w:line="0" w:lineRule="atLeast"/>
              <w:jc w:val="both"/>
              <w:rPr>
                <w:rFonts w:ascii="標楷體" w:eastAsia="標楷體" w:hAnsi="標楷體"/>
                <w:sz w:val="16"/>
                <w:szCs w:val="16"/>
              </w:rPr>
            </w:pPr>
          </w:p>
        </w:tc>
        <w:tc>
          <w:tcPr>
            <w:tcW w:w="2835" w:type="dxa"/>
            <w:tcBorders>
              <w:top w:val="single" w:sz="4" w:space="0" w:color="auto"/>
              <w:left w:val="single" w:sz="4" w:space="0" w:color="auto"/>
              <w:right w:val="single" w:sz="4" w:space="0" w:color="auto"/>
            </w:tcBorders>
          </w:tcPr>
          <w:p w:rsidR="00F56658" w:rsidRPr="00860569" w:rsidRDefault="00F56658" w:rsidP="00F56658">
            <w:pPr>
              <w:numPr>
                <w:ilvl w:val="0"/>
                <w:numId w:val="33"/>
              </w:numPr>
              <w:rPr>
                <w:rFonts w:ascii="標楷體" w:eastAsia="標楷體" w:hAnsi="標楷體"/>
                <w:sz w:val="16"/>
                <w:szCs w:val="16"/>
              </w:rPr>
            </w:pPr>
            <w:r w:rsidRPr="00860569">
              <w:rPr>
                <w:rFonts w:ascii="標楷體" w:eastAsia="標楷體" w:hAnsi="標楷體" w:hint="eastAsia"/>
                <w:sz w:val="16"/>
                <w:szCs w:val="16"/>
              </w:rPr>
              <w:t xml:space="preserve">每一個人身體傷亡    </w:t>
            </w:r>
          </w:p>
          <w:p w:rsidR="00F56658" w:rsidRPr="00860569" w:rsidRDefault="00F56658" w:rsidP="00F56658">
            <w:pPr>
              <w:ind w:left="360"/>
              <w:rPr>
                <w:rFonts w:ascii="標楷體" w:eastAsia="標楷體" w:hAnsi="標楷體"/>
                <w:sz w:val="16"/>
                <w:szCs w:val="16"/>
              </w:rPr>
            </w:pPr>
            <w:r w:rsidRPr="00860569">
              <w:rPr>
                <w:rFonts w:ascii="標楷體" w:eastAsia="標楷體" w:hAnsi="標楷體" w:hint="eastAsia"/>
                <w:sz w:val="16"/>
                <w:szCs w:val="16"/>
              </w:rPr>
              <w:t>最高理賠100萬元</w:t>
            </w:r>
          </w:p>
          <w:p w:rsidR="00F56658" w:rsidRPr="00860569" w:rsidRDefault="00F56658" w:rsidP="00F56658">
            <w:pPr>
              <w:numPr>
                <w:ilvl w:val="0"/>
                <w:numId w:val="33"/>
              </w:numPr>
              <w:rPr>
                <w:rFonts w:ascii="標楷體" w:eastAsia="標楷體" w:hAnsi="標楷體"/>
                <w:sz w:val="16"/>
                <w:szCs w:val="16"/>
              </w:rPr>
            </w:pPr>
            <w:r w:rsidRPr="00860569">
              <w:rPr>
                <w:rFonts w:ascii="標楷體" w:eastAsia="標楷體" w:hAnsi="標楷體" w:hint="eastAsia"/>
                <w:sz w:val="16"/>
                <w:szCs w:val="16"/>
              </w:rPr>
              <w:t>每一事故身體傷亡</w:t>
            </w:r>
          </w:p>
          <w:p w:rsidR="00F56658" w:rsidRPr="00860569" w:rsidRDefault="00F56658" w:rsidP="00F56658">
            <w:pPr>
              <w:ind w:left="360"/>
              <w:rPr>
                <w:rFonts w:ascii="標楷體" w:eastAsia="標楷體" w:hAnsi="標楷體"/>
                <w:sz w:val="16"/>
                <w:szCs w:val="16"/>
              </w:rPr>
            </w:pPr>
            <w:r w:rsidRPr="00860569">
              <w:rPr>
                <w:rFonts w:ascii="標楷體" w:eastAsia="標楷體" w:hAnsi="標楷體" w:hint="eastAsia"/>
                <w:sz w:val="16"/>
                <w:szCs w:val="16"/>
              </w:rPr>
              <w:t>最高理賠100萬元</w:t>
            </w:r>
          </w:p>
          <w:p w:rsidR="00F56658" w:rsidRPr="00860569" w:rsidRDefault="00F56658" w:rsidP="00F56658">
            <w:pPr>
              <w:numPr>
                <w:ilvl w:val="0"/>
                <w:numId w:val="33"/>
              </w:numPr>
              <w:rPr>
                <w:rFonts w:ascii="標楷體" w:eastAsia="標楷體" w:hAnsi="標楷體"/>
                <w:sz w:val="16"/>
                <w:szCs w:val="16"/>
              </w:rPr>
            </w:pPr>
            <w:r w:rsidRPr="00860569">
              <w:rPr>
                <w:rFonts w:ascii="標楷體" w:eastAsia="標楷體" w:hAnsi="標楷體" w:hint="eastAsia"/>
                <w:sz w:val="16"/>
                <w:szCs w:val="16"/>
              </w:rPr>
              <w:t xml:space="preserve">保險期間總保險金額  </w:t>
            </w:r>
          </w:p>
          <w:p w:rsidR="00F56658" w:rsidRPr="00860569" w:rsidRDefault="00F56658" w:rsidP="00F56658">
            <w:pPr>
              <w:ind w:left="360"/>
              <w:rPr>
                <w:rFonts w:ascii="標楷體" w:eastAsia="標楷體" w:hAnsi="標楷體"/>
                <w:sz w:val="16"/>
                <w:szCs w:val="16"/>
              </w:rPr>
            </w:pPr>
            <w:r w:rsidRPr="00860569">
              <w:rPr>
                <w:rFonts w:ascii="標楷體" w:eastAsia="標楷體" w:hAnsi="標楷體" w:hint="eastAsia"/>
                <w:sz w:val="16"/>
                <w:szCs w:val="16"/>
              </w:rPr>
              <w:t>最高理賠100萬元</w:t>
            </w:r>
          </w:p>
          <w:p w:rsidR="00F56658" w:rsidRPr="00860569" w:rsidRDefault="00F56658" w:rsidP="00F56658">
            <w:pPr>
              <w:numPr>
                <w:ilvl w:val="0"/>
                <w:numId w:val="33"/>
              </w:numPr>
              <w:rPr>
                <w:rFonts w:ascii="標楷體" w:eastAsia="標楷體" w:hAnsi="標楷體"/>
                <w:sz w:val="16"/>
                <w:szCs w:val="16"/>
              </w:rPr>
            </w:pPr>
            <w:r w:rsidRPr="00860569">
              <w:rPr>
                <w:rFonts w:ascii="標楷體" w:eastAsia="標楷體" w:hAnsi="標楷體" w:hint="eastAsia"/>
                <w:sz w:val="16"/>
                <w:szCs w:val="16"/>
              </w:rPr>
              <w:t>每一意外事故保險自負額2500元，慰問金免自付額。</w:t>
            </w:r>
          </w:p>
          <w:p w:rsidR="00F56658" w:rsidRPr="00860569" w:rsidRDefault="00F56658" w:rsidP="00F56658">
            <w:pPr>
              <w:rPr>
                <w:rFonts w:ascii="標楷體" w:eastAsia="標楷體" w:hAnsi="標楷體"/>
                <w:sz w:val="16"/>
                <w:szCs w:val="16"/>
              </w:rPr>
            </w:pPr>
            <w:r w:rsidRPr="00860569">
              <w:rPr>
                <w:rFonts w:ascii="標楷體" w:eastAsia="標楷體" w:hAnsi="標楷體" w:hint="eastAsia"/>
                <w:sz w:val="16"/>
                <w:szCs w:val="16"/>
              </w:rPr>
              <w:t xml:space="preserve">5.慰問金 (身故 / 體傷慰問金)  </w:t>
            </w:r>
            <w:r w:rsidRPr="00860569">
              <w:rPr>
                <w:rFonts w:ascii="標楷體" w:eastAsia="標楷體" w:hAnsi="標楷體" w:hint="eastAsia"/>
                <w:sz w:val="16"/>
                <w:szCs w:val="16"/>
              </w:rPr>
              <w:tab/>
              <w:t xml:space="preserve">50,000元 / 5000元 </w:t>
            </w:r>
          </w:p>
          <w:p w:rsidR="00F56658" w:rsidRPr="00860569" w:rsidRDefault="00F56658" w:rsidP="00F56658">
            <w:pPr>
              <w:rPr>
                <w:rFonts w:ascii="標楷體" w:eastAsia="標楷體" w:hAnsi="標楷體"/>
                <w:sz w:val="16"/>
                <w:szCs w:val="16"/>
              </w:rPr>
            </w:pPr>
            <w:r w:rsidRPr="00860569">
              <w:rPr>
                <w:rFonts w:ascii="標楷體" w:eastAsia="標楷體" w:hAnsi="標楷體" w:hint="eastAsia"/>
                <w:sz w:val="16"/>
                <w:szCs w:val="16"/>
              </w:rPr>
              <w:t>6.每年 年繳保費565元</w:t>
            </w:r>
          </w:p>
          <w:p w:rsidR="00F56658" w:rsidRPr="00860569" w:rsidRDefault="00F56658" w:rsidP="00F56658">
            <w:pPr>
              <w:spacing w:line="0" w:lineRule="atLeast"/>
              <w:jc w:val="both"/>
              <w:rPr>
                <w:rFonts w:ascii="標楷體" w:eastAsia="標楷體" w:hAnsi="標楷體"/>
                <w:sz w:val="16"/>
                <w:szCs w:val="16"/>
              </w:rPr>
            </w:pPr>
          </w:p>
        </w:tc>
        <w:tc>
          <w:tcPr>
            <w:tcW w:w="2835" w:type="dxa"/>
            <w:tcBorders>
              <w:top w:val="single" w:sz="4" w:space="0" w:color="auto"/>
              <w:left w:val="single" w:sz="4" w:space="0" w:color="auto"/>
              <w:right w:val="single" w:sz="4" w:space="0" w:color="auto"/>
            </w:tcBorders>
          </w:tcPr>
          <w:p w:rsidR="00256FC7" w:rsidRPr="00860569" w:rsidRDefault="00256FC7" w:rsidP="00256FC7">
            <w:pPr>
              <w:spacing w:line="0" w:lineRule="atLeast"/>
              <w:jc w:val="both"/>
              <w:rPr>
                <w:rFonts w:ascii="標楷體" w:eastAsia="標楷體" w:hAnsi="標楷體"/>
                <w:sz w:val="16"/>
                <w:szCs w:val="16"/>
              </w:rPr>
            </w:pPr>
            <w:r>
              <w:rPr>
                <w:rFonts w:ascii="標楷體" w:eastAsia="標楷體" w:hAnsi="標楷體" w:hint="eastAsia"/>
                <w:sz w:val="16"/>
                <w:szCs w:val="16"/>
              </w:rPr>
              <w:t>1</w:t>
            </w:r>
            <w:r w:rsidRPr="00860569">
              <w:rPr>
                <w:rFonts w:ascii="標楷體" w:eastAsia="標楷體" w:hAnsi="標楷體" w:hint="eastAsia"/>
                <w:sz w:val="16"/>
                <w:szCs w:val="16"/>
              </w:rPr>
              <w:t>.限期繳費，終身保障。</w:t>
            </w:r>
          </w:p>
          <w:p w:rsidR="00256FC7" w:rsidRPr="00860569" w:rsidRDefault="00256FC7" w:rsidP="00256FC7">
            <w:pPr>
              <w:spacing w:line="0" w:lineRule="atLeast"/>
              <w:jc w:val="both"/>
              <w:rPr>
                <w:rFonts w:ascii="標楷體" w:eastAsia="標楷體" w:hAnsi="標楷體"/>
                <w:sz w:val="16"/>
                <w:szCs w:val="16"/>
              </w:rPr>
            </w:pPr>
            <w:r w:rsidRPr="00860569">
              <w:rPr>
                <w:rFonts w:ascii="標楷體" w:eastAsia="標楷體" w:hAnsi="標楷體" w:hint="eastAsia"/>
                <w:sz w:val="16"/>
                <w:szCs w:val="16"/>
              </w:rPr>
              <w:t>2.失能、殘廢安養生活費用保險金，每年按保險金額的百分之二十給付保險金。</w:t>
            </w:r>
          </w:p>
          <w:p w:rsidR="00256FC7" w:rsidRPr="00860569" w:rsidRDefault="00256FC7" w:rsidP="00256FC7">
            <w:pPr>
              <w:spacing w:line="0" w:lineRule="atLeast"/>
              <w:jc w:val="both"/>
              <w:rPr>
                <w:rFonts w:ascii="標楷體" w:eastAsia="標楷體" w:hAnsi="標楷體"/>
                <w:sz w:val="16"/>
                <w:szCs w:val="16"/>
              </w:rPr>
            </w:pPr>
            <w:r w:rsidRPr="00860569">
              <w:rPr>
                <w:rFonts w:ascii="標楷體" w:eastAsia="標楷體" w:hAnsi="標楷體" w:hint="eastAsia"/>
                <w:sz w:val="16"/>
                <w:szCs w:val="16"/>
              </w:rPr>
              <w:t>3.老年住院醫療提前給付最溫馨。</w:t>
            </w:r>
          </w:p>
          <w:p w:rsidR="00256FC7" w:rsidRPr="00860569" w:rsidRDefault="00256FC7" w:rsidP="00256FC7">
            <w:pPr>
              <w:spacing w:line="0" w:lineRule="atLeast"/>
              <w:jc w:val="both"/>
              <w:rPr>
                <w:rFonts w:ascii="標楷體" w:eastAsia="標楷體" w:hAnsi="標楷體"/>
                <w:sz w:val="16"/>
                <w:szCs w:val="16"/>
              </w:rPr>
            </w:pPr>
            <w:r w:rsidRPr="00860569">
              <w:rPr>
                <w:rFonts w:ascii="標楷體" w:eastAsia="標楷體" w:hAnsi="標楷體" w:hint="eastAsia"/>
                <w:sz w:val="16"/>
                <w:szCs w:val="16"/>
              </w:rPr>
              <w:t>4.享有海外緊急救助。</w:t>
            </w:r>
          </w:p>
          <w:p w:rsidR="00F56658" w:rsidRPr="00256FC7" w:rsidRDefault="00F56658" w:rsidP="00256FC7">
            <w:pPr>
              <w:spacing w:line="0" w:lineRule="atLeast"/>
              <w:jc w:val="both"/>
              <w:rPr>
                <w:rFonts w:ascii="標楷體" w:eastAsia="標楷體" w:hAnsi="標楷體"/>
                <w:sz w:val="16"/>
                <w:szCs w:val="16"/>
              </w:rPr>
            </w:pPr>
          </w:p>
        </w:tc>
      </w:tr>
      <w:tr w:rsidR="00A40B91" w:rsidRPr="00CD0C2B" w:rsidTr="00256FC7">
        <w:trPr>
          <w:trHeight w:val="429"/>
        </w:trPr>
        <w:tc>
          <w:tcPr>
            <w:tcW w:w="1304" w:type="dxa"/>
            <w:tcBorders>
              <w:top w:val="single" w:sz="4" w:space="0" w:color="auto"/>
              <w:left w:val="single" w:sz="4" w:space="0" w:color="auto"/>
              <w:bottom w:val="single" w:sz="4" w:space="0" w:color="auto"/>
              <w:right w:val="single" w:sz="4" w:space="0" w:color="auto"/>
            </w:tcBorders>
            <w:vAlign w:val="center"/>
          </w:tcPr>
          <w:p w:rsidR="00A40B91" w:rsidRPr="00CD0C2B" w:rsidRDefault="00860569" w:rsidP="00860569">
            <w:pPr>
              <w:spacing w:line="0" w:lineRule="atLeast"/>
              <w:ind w:left="113"/>
              <w:rPr>
                <w:rFonts w:ascii="標楷體" w:eastAsia="標楷體" w:hAnsi="標楷體"/>
                <w:color w:val="000000"/>
                <w:sz w:val="16"/>
                <w:szCs w:val="16"/>
              </w:rPr>
            </w:pPr>
            <w:r>
              <w:rPr>
                <w:rFonts w:ascii="標楷體" w:eastAsia="標楷體" w:hAnsi="標楷體" w:hint="eastAsia"/>
                <w:color w:val="000000"/>
                <w:sz w:val="16"/>
                <w:szCs w:val="16"/>
              </w:rPr>
              <w:t xml:space="preserve">  </w:t>
            </w:r>
            <w:r w:rsidR="00A40B91" w:rsidRPr="00CD0C2B">
              <w:rPr>
                <w:rFonts w:ascii="標楷體" w:eastAsia="標楷體" w:hAnsi="標楷體" w:hint="eastAsia"/>
                <w:color w:val="000000"/>
                <w:sz w:val="16"/>
                <w:szCs w:val="16"/>
              </w:rPr>
              <w:t>服務單位</w:t>
            </w:r>
          </w:p>
        </w:tc>
        <w:tc>
          <w:tcPr>
            <w:tcW w:w="2977" w:type="dxa"/>
            <w:tcBorders>
              <w:top w:val="single" w:sz="4" w:space="0" w:color="auto"/>
              <w:left w:val="single" w:sz="4" w:space="0" w:color="auto"/>
              <w:bottom w:val="single" w:sz="4" w:space="0" w:color="auto"/>
              <w:right w:val="single" w:sz="4" w:space="0" w:color="auto"/>
            </w:tcBorders>
            <w:vAlign w:val="center"/>
          </w:tcPr>
          <w:p w:rsidR="00A40B91" w:rsidRPr="00CD0C2B" w:rsidRDefault="00E434D6" w:rsidP="00860569">
            <w:pPr>
              <w:spacing w:line="0" w:lineRule="atLeast"/>
              <w:jc w:val="center"/>
              <w:rPr>
                <w:rFonts w:ascii="標楷體" w:eastAsia="標楷體" w:hAnsi="標楷體"/>
                <w:sz w:val="16"/>
                <w:szCs w:val="16"/>
              </w:rPr>
            </w:pPr>
            <w:proofErr w:type="gramStart"/>
            <w:r w:rsidRPr="00CD0C2B">
              <w:rPr>
                <w:rFonts w:ascii="標楷體" w:eastAsia="標楷體" w:hAnsi="標楷體" w:hint="eastAsia"/>
                <w:sz w:val="16"/>
                <w:szCs w:val="16"/>
              </w:rPr>
              <w:t>瑞盟保險</w:t>
            </w:r>
            <w:proofErr w:type="gramEnd"/>
            <w:r w:rsidRPr="00CD0C2B">
              <w:rPr>
                <w:rFonts w:ascii="標楷體" w:eastAsia="標楷體" w:hAnsi="標楷體" w:hint="eastAsia"/>
                <w:sz w:val="16"/>
                <w:szCs w:val="16"/>
              </w:rPr>
              <w:t>經紀人</w:t>
            </w:r>
          </w:p>
        </w:tc>
        <w:tc>
          <w:tcPr>
            <w:tcW w:w="3118" w:type="dxa"/>
            <w:tcBorders>
              <w:top w:val="single" w:sz="4" w:space="0" w:color="auto"/>
              <w:left w:val="single" w:sz="4" w:space="0" w:color="auto"/>
              <w:bottom w:val="single" w:sz="4" w:space="0" w:color="auto"/>
              <w:right w:val="single" w:sz="4" w:space="0" w:color="auto"/>
            </w:tcBorders>
            <w:vAlign w:val="center"/>
          </w:tcPr>
          <w:p w:rsidR="00A40B91" w:rsidRPr="00CD0C2B" w:rsidRDefault="00E434D6" w:rsidP="00860569">
            <w:pPr>
              <w:spacing w:line="0" w:lineRule="atLeast"/>
              <w:jc w:val="center"/>
              <w:rPr>
                <w:rFonts w:ascii="標楷體" w:eastAsia="標楷體" w:hAnsi="標楷體"/>
                <w:sz w:val="16"/>
                <w:szCs w:val="16"/>
              </w:rPr>
            </w:pPr>
            <w:proofErr w:type="gramStart"/>
            <w:r w:rsidRPr="00CD0C2B">
              <w:rPr>
                <w:rFonts w:ascii="標楷體" w:eastAsia="標楷體" w:hAnsi="標楷體" w:hint="eastAsia"/>
                <w:sz w:val="16"/>
                <w:szCs w:val="16"/>
              </w:rPr>
              <w:t>瑞盟保險</w:t>
            </w:r>
            <w:proofErr w:type="gramEnd"/>
            <w:r w:rsidRPr="00CD0C2B">
              <w:rPr>
                <w:rFonts w:ascii="標楷體" w:eastAsia="標楷體" w:hAnsi="標楷體" w:hint="eastAsia"/>
                <w:sz w:val="16"/>
                <w:szCs w:val="16"/>
              </w:rPr>
              <w:t>經紀人</w:t>
            </w:r>
          </w:p>
        </w:tc>
        <w:tc>
          <w:tcPr>
            <w:tcW w:w="2410" w:type="dxa"/>
            <w:tcBorders>
              <w:top w:val="single" w:sz="4" w:space="0" w:color="auto"/>
              <w:left w:val="single" w:sz="4" w:space="0" w:color="auto"/>
              <w:bottom w:val="single" w:sz="4" w:space="0" w:color="auto"/>
              <w:right w:val="single" w:sz="4" w:space="0" w:color="auto"/>
            </w:tcBorders>
            <w:vAlign w:val="center"/>
          </w:tcPr>
          <w:p w:rsidR="00A40B91" w:rsidRPr="00CD0C2B" w:rsidRDefault="009D542F" w:rsidP="00860569">
            <w:pPr>
              <w:spacing w:line="0" w:lineRule="atLeast"/>
              <w:jc w:val="center"/>
              <w:rPr>
                <w:rFonts w:ascii="標楷體" w:eastAsia="標楷體" w:hAnsi="標楷體"/>
                <w:sz w:val="16"/>
                <w:szCs w:val="16"/>
              </w:rPr>
            </w:pPr>
            <w:proofErr w:type="gramStart"/>
            <w:r w:rsidRPr="00CD0C2B">
              <w:rPr>
                <w:rFonts w:ascii="標楷體" w:eastAsia="標楷體" w:hAnsi="標楷體" w:hint="eastAsia"/>
                <w:sz w:val="16"/>
                <w:szCs w:val="16"/>
              </w:rPr>
              <w:t>瑞盟保險</w:t>
            </w:r>
            <w:proofErr w:type="gramEnd"/>
            <w:r w:rsidRPr="00CD0C2B">
              <w:rPr>
                <w:rFonts w:ascii="標楷體" w:eastAsia="標楷體" w:hAnsi="標楷體" w:hint="eastAsia"/>
                <w:sz w:val="16"/>
                <w:szCs w:val="16"/>
              </w:rPr>
              <w:t>經紀人</w:t>
            </w:r>
          </w:p>
        </w:tc>
        <w:tc>
          <w:tcPr>
            <w:tcW w:w="2835" w:type="dxa"/>
            <w:tcBorders>
              <w:top w:val="single" w:sz="4" w:space="0" w:color="auto"/>
              <w:left w:val="single" w:sz="4" w:space="0" w:color="auto"/>
              <w:bottom w:val="single" w:sz="4" w:space="0" w:color="auto"/>
              <w:right w:val="single" w:sz="4" w:space="0" w:color="auto"/>
            </w:tcBorders>
            <w:vAlign w:val="center"/>
          </w:tcPr>
          <w:p w:rsidR="00A40B91" w:rsidRPr="00CD0C2B" w:rsidRDefault="00E434D6" w:rsidP="00860569">
            <w:pPr>
              <w:spacing w:line="0" w:lineRule="atLeast"/>
              <w:jc w:val="center"/>
              <w:rPr>
                <w:rFonts w:ascii="標楷體" w:eastAsia="標楷體" w:hAnsi="標楷體"/>
                <w:sz w:val="16"/>
                <w:szCs w:val="16"/>
              </w:rPr>
            </w:pPr>
            <w:proofErr w:type="gramStart"/>
            <w:r w:rsidRPr="00CD0C2B">
              <w:rPr>
                <w:rFonts w:ascii="標楷體" w:eastAsia="標楷體" w:hAnsi="標楷體" w:hint="eastAsia"/>
                <w:sz w:val="16"/>
                <w:szCs w:val="16"/>
              </w:rPr>
              <w:t>瑞盟保險</w:t>
            </w:r>
            <w:proofErr w:type="gramEnd"/>
            <w:r w:rsidRPr="00CD0C2B">
              <w:rPr>
                <w:rFonts w:ascii="標楷體" w:eastAsia="標楷體" w:hAnsi="標楷體" w:hint="eastAsia"/>
                <w:sz w:val="16"/>
                <w:szCs w:val="16"/>
              </w:rPr>
              <w:t>經紀人</w:t>
            </w:r>
          </w:p>
        </w:tc>
        <w:tc>
          <w:tcPr>
            <w:tcW w:w="2835" w:type="dxa"/>
            <w:tcBorders>
              <w:top w:val="single" w:sz="4" w:space="0" w:color="auto"/>
              <w:left w:val="single" w:sz="4" w:space="0" w:color="auto"/>
              <w:bottom w:val="single" w:sz="4" w:space="0" w:color="auto"/>
              <w:right w:val="single" w:sz="4" w:space="0" w:color="auto"/>
            </w:tcBorders>
            <w:vAlign w:val="center"/>
          </w:tcPr>
          <w:p w:rsidR="00A40B91" w:rsidRPr="00CD0C2B" w:rsidRDefault="00256FC7" w:rsidP="00860569">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鉅富保險經紀人</w:t>
            </w:r>
          </w:p>
        </w:tc>
      </w:tr>
      <w:tr w:rsidR="00A40B91" w:rsidRPr="00CD0C2B" w:rsidTr="00256FC7">
        <w:trPr>
          <w:trHeight w:val="367"/>
        </w:trPr>
        <w:tc>
          <w:tcPr>
            <w:tcW w:w="1304" w:type="dxa"/>
            <w:tcBorders>
              <w:top w:val="single" w:sz="4" w:space="0" w:color="auto"/>
              <w:left w:val="single" w:sz="4" w:space="0" w:color="auto"/>
              <w:bottom w:val="single" w:sz="4" w:space="0" w:color="auto"/>
              <w:right w:val="single" w:sz="4" w:space="0" w:color="auto"/>
            </w:tcBorders>
            <w:vAlign w:val="center"/>
          </w:tcPr>
          <w:p w:rsidR="00A40B91" w:rsidRPr="00CD0C2B" w:rsidRDefault="00860569" w:rsidP="00860569">
            <w:pPr>
              <w:spacing w:line="0" w:lineRule="atLeast"/>
              <w:ind w:left="113"/>
              <w:rPr>
                <w:rFonts w:ascii="標楷體" w:eastAsia="標楷體" w:hAnsi="標楷體"/>
                <w:color w:val="000000"/>
                <w:sz w:val="16"/>
                <w:szCs w:val="16"/>
              </w:rPr>
            </w:pPr>
            <w:r>
              <w:rPr>
                <w:rFonts w:ascii="標楷體" w:eastAsia="標楷體" w:hAnsi="標楷體" w:hint="eastAsia"/>
                <w:color w:val="000000"/>
                <w:sz w:val="16"/>
                <w:szCs w:val="16"/>
              </w:rPr>
              <w:t xml:space="preserve"> </w:t>
            </w:r>
            <w:r w:rsidR="006D47E0">
              <w:rPr>
                <w:rFonts w:ascii="標楷體" w:eastAsia="標楷體" w:hAnsi="標楷體" w:hint="eastAsia"/>
                <w:color w:val="000000"/>
                <w:sz w:val="16"/>
                <w:szCs w:val="16"/>
              </w:rPr>
              <w:t xml:space="preserve"> </w:t>
            </w:r>
            <w:r>
              <w:rPr>
                <w:rFonts w:ascii="標楷體" w:eastAsia="標楷體" w:hAnsi="標楷體" w:hint="eastAsia"/>
                <w:color w:val="000000"/>
                <w:sz w:val="16"/>
                <w:szCs w:val="16"/>
              </w:rPr>
              <w:t xml:space="preserve"> </w:t>
            </w:r>
            <w:r w:rsidR="00A40B91" w:rsidRPr="00CD0C2B">
              <w:rPr>
                <w:rFonts w:ascii="標楷體" w:eastAsia="標楷體" w:hAnsi="標楷體" w:hint="eastAsia"/>
                <w:color w:val="000000"/>
                <w:sz w:val="16"/>
                <w:szCs w:val="16"/>
              </w:rPr>
              <w:t>電話</w:t>
            </w:r>
          </w:p>
        </w:tc>
        <w:tc>
          <w:tcPr>
            <w:tcW w:w="2977" w:type="dxa"/>
            <w:tcBorders>
              <w:top w:val="single" w:sz="4" w:space="0" w:color="auto"/>
              <w:left w:val="single" w:sz="4" w:space="0" w:color="auto"/>
              <w:bottom w:val="single" w:sz="4" w:space="0" w:color="auto"/>
              <w:right w:val="single" w:sz="4" w:space="0" w:color="auto"/>
            </w:tcBorders>
            <w:vAlign w:val="center"/>
          </w:tcPr>
          <w:p w:rsidR="00A40B91" w:rsidRPr="00CD0C2B" w:rsidRDefault="00E434D6" w:rsidP="00860569">
            <w:pPr>
              <w:spacing w:line="0" w:lineRule="atLeast"/>
              <w:jc w:val="center"/>
              <w:rPr>
                <w:rFonts w:ascii="標楷體" w:eastAsia="標楷體" w:hAnsi="標楷體"/>
                <w:sz w:val="16"/>
                <w:szCs w:val="16"/>
              </w:rPr>
            </w:pPr>
            <w:r w:rsidRPr="00CD0C2B">
              <w:rPr>
                <w:rFonts w:ascii="標楷體" w:eastAsia="標楷體" w:hAnsi="標楷體" w:hint="eastAsia"/>
                <w:sz w:val="16"/>
                <w:szCs w:val="16"/>
              </w:rPr>
              <w:t>(06)312-8419</w:t>
            </w:r>
          </w:p>
        </w:tc>
        <w:tc>
          <w:tcPr>
            <w:tcW w:w="3118" w:type="dxa"/>
            <w:tcBorders>
              <w:top w:val="single" w:sz="4" w:space="0" w:color="auto"/>
              <w:left w:val="single" w:sz="4" w:space="0" w:color="auto"/>
              <w:bottom w:val="single" w:sz="4" w:space="0" w:color="auto"/>
              <w:right w:val="single" w:sz="4" w:space="0" w:color="auto"/>
            </w:tcBorders>
            <w:vAlign w:val="center"/>
          </w:tcPr>
          <w:p w:rsidR="00A40B91" w:rsidRPr="00CD0C2B" w:rsidRDefault="00E434D6" w:rsidP="00860569">
            <w:pPr>
              <w:spacing w:line="0" w:lineRule="atLeast"/>
              <w:jc w:val="center"/>
              <w:rPr>
                <w:rFonts w:ascii="標楷體" w:eastAsia="標楷體" w:hAnsi="標楷體"/>
                <w:sz w:val="16"/>
                <w:szCs w:val="16"/>
              </w:rPr>
            </w:pPr>
            <w:r w:rsidRPr="00CD0C2B">
              <w:rPr>
                <w:rFonts w:ascii="標楷體" w:eastAsia="標楷體" w:hAnsi="標楷體" w:hint="eastAsia"/>
                <w:sz w:val="16"/>
                <w:szCs w:val="16"/>
              </w:rPr>
              <w:t>(06)312-8419</w:t>
            </w:r>
          </w:p>
        </w:tc>
        <w:tc>
          <w:tcPr>
            <w:tcW w:w="2410" w:type="dxa"/>
            <w:tcBorders>
              <w:top w:val="single" w:sz="4" w:space="0" w:color="auto"/>
              <w:left w:val="single" w:sz="4" w:space="0" w:color="auto"/>
              <w:bottom w:val="single" w:sz="4" w:space="0" w:color="auto"/>
              <w:right w:val="single" w:sz="4" w:space="0" w:color="auto"/>
            </w:tcBorders>
            <w:vAlign w:val="center"/>
          </w:tcPr>
          <w:p w:rsidR="00A40B91" w:rsidRPr="00CD0C2B" w:rsidRDefault="009D542F" w:rsidP="00860569">
            <w:pPr>
              <w:spacing w:line="0" w:lineRule="atLeast"/>
              <w:jc w:val="center"/>
              <w:rPr>
                <w:rFonts w:ascii="標楷體" w:eastAsia="標楷體" w:hAnsi="標楷體"/>
                <w:sz w:val="16"/>
                <w:szCs w:val="16"/>
              </w:rPr>
            </w:pPr>
            <w:r w:rsidRPr="00CD0C2B">
              <w:rPr>
                <w:rFonts w:ascii="標楷體" w:eastAsia="標楷體" w:hAnsi="標楷體" w:hint="eastAsia"/>
                <w:sz w:val="16"/>
                <w:szCs w:val="16"/>
              </w:rPr>
              <w:t>(06)312-8419</w:t>
            </w:r>
          </w:p>
        </w:tc>
        <w:tc>
          <w:tcPr>
            <w:tcW w:w="2835" w:type="dxa"/>
            <w:tcBorders>
              <w:top w:val="single" w:sz="4" w:space="0" w:color="auto"/>
              <w:left w:val="single" w:sz="4" w:space="0" w:color="auto"/>
              <w:bottom w:val="single" w:sz="4" w:space="0" w:color="auto"/>
              <w:right w:val="single" w:sz="4" w:space="0" w:color="auto"/>
            </w:tcBorders>
            <w:vAlign w:val="center"/>
          </w:tcPr>
          <w:p w:rsidR="00A40B91" w:rsidRPr="00CD0C2B" w:rsidRDefault="00E434D6" w:rsidP="00860569">
            <w:pPr>
              <w:spacing w:line="0" w:lineRule="atLeast"/>
              <w:jc w:val="center"/>
              <w:rPr>
                <w:rFonts w:ascii="標楷體" w:eastAsia="標楷體" w:hAnsi="標楷體"/>
                <w:sz w:val="16"/>
                <w:szCs w:val="16"/>
              </w:rPr>
            </w:pPr>
            <w:r w:rsidRPr="00CD0C2B">
              <w:rPr>
                <w:rFonts w:ascii="標楷體" w:eastAsia="標楷體" w:hAnsi="標楷體" w:hint="eastAsia"/>
                <w:sz w:val="16"/>
                <w:szCs w:val="16"/>
              </w:rPr>
              <w:t>(06)312-8419</w:t>
            </w:r>
          </w:p>
        </w:tc>
        <w:tc>
          <w:tcPr>
            <w:tcW w:w="2835" w:type="dxa"/>
            <w:tcBorders>
              <w:top w:val="single" w:sz="4" w:space="0" w:color="auto"/>
              <w:left w:val="single" w:sz="4" w:space="0" w:color="auto"/>
              <w:bottom w:val="single" w:sz="4" w:space="0" w:color="auto"/>
              <w:right w:val="single" w:sz="4" w:space="0" w:color="auto"/>
            </w:tcBorders>
            <w:vAlign w:val="center"/>
          </w:tcPr>
          <w:p w:rsidR="00A40B91" w:rsidRPr="00CD0C2B" w:rsidRDefault="00E434D6" w:rsidP="00860569">
            <w:pPr>
              <w:spacing w:line="0" w:lineRule="atLeast"/>
              <w:jc w:val="center"/>
              <w:rPr>
                <w:rFonts w:ascii="標楷體" w:eastAsia="標楷體" w:hAnsi="標楷體"/>
                <w:sz w:val="16"/>
                <w:szCs w:val="16"/>
              </w:rPr>
            </w:pPr>
            <w:r w:rsidRPr="00CD0C2B">
              <w:rPr>
                <w:rFonts w:ascii="標楷體" w:eastAsia="標楷體" w:hAnsi="標楷體" w:hint="eastAsia"/>
                <w:sz w:val="16"/>
                <w:szCs w:val="16"/>
              </w:rPr>
              <w:t>(06)31</w:t>
            </w:r>
            <w:r w:rsidR="00256FC7">
              <w:rPr>
                <w:rFonts w:ascii="標楷體" w:eastAsia="標楷體" w:hAnsi="標楷體" w:hint="eastAsia"/>
                <w:sz w:val="16"/>
                <w:szCs w:val="16"/>
              </w:rPr>
              <w:t>3-8000</w:t>
            </w:r>
          </w:p>
        </w:tc>
      </w:tr>
      <w:tr w:rsidR="00A40B91" w:rsidRPr="00CD0C2B" w:rsidTr="00256FC7">
        <w:trPr>
          <w:trHeight w:val="367"/>
        </w:trPr>
        <w:tc>
          <w:tcPr>
            <w:tcW w:w="1304" w:type="dxa"/>
            <w:tcBorders>
              <w:top w:val="single" w:sz="4" w:space="0" w:color="auto"/>
              <w:left w:val="single" w:sz="4" w:space="0" w:color="auto"/>
              <w:bottom w:val="single" w:sz="4" w:space="0" w:color="auto"/>
              <w:right w:val="single" w:sz="4" w:space="0" w:color="auto"/>
            </w:tcBorders>
            <w:vAlign w:val="center"/>
          </w:tcPr>
          <w:p w:rsidR="00A40B91" w:rsidRPr="00CD0C2B" w:rsidRDefault="006D47E0" w:rsidP="00860569">
            <w:pPr>
              <w:spacing w:line="0" w:lineRule="atLeast"/>
              <w:ind w:left="113"/>
              <w:rPr>
                <w:rFonts w:ascii="標楷體" w:eastAsia="標楷體" w:hAnsi="標楷體"/>
                <w:color w:val="000000"/>
                <w:sz w:val="16"/>
                <w:szCs w:val="16"/>
              </w:rPr>
            </w:pPr>
            <w:r>
              <w:rPr>
                <w:rFonts w:ascii="標楷體" w:eastAsia="標楷體" w:hAnsi="標楷體" w:hint="eastAsia"/>
                <w:color w:val="000000"/>
                <w:sz w:val="16"/>
                <w:szCs w:val="16"/>
              </w:rPr>
              <w:t xml:space="preserve"> </w:t>
            </w:r>
            <w:r w:rsidR="00860569">
              <w:rPr>
                <w:rFonts w:ascii="標楷體" w:eastAsia="標楷體" w:hAnsi="標楷體" w:hint="eastAsia"/>
                <w:color w:val="000000"/>
                <w:sz w:val="16"/>
                <w:szCs w:val="16"/>
              </w:rPr>
              <w:t xml:space="preserve"> </w:t>
            </w:r>
            <w:r w:rsidR="00A40B91" w:rsidRPr="00CD0C2B">
              <w:rPr>
                <w:rFonts w:ascii="標楷體" w:eastAsia="標楷體" w:hAnsi="標楷體" w:hint="eastAsia"/>
                <w:color w:val="000000"/>
                <w:sz w:val="16"/>
                <w:szCs w:val="16"/>
              </w:rPr>
              <w:t>聯絡窗口</w:t>
            </w:r>
          </w:p>
        </w:tc>
        <w:tc>
          <w:tcPr>
            <w:tcW w:w="2977" w:type="dxa"/>
            <w:tcBorders>
              <w:top w:val="single" w:sz="4" w:space="0" w:color="auto"/>
              <w:left w:val="single" w:sz="4" w:space="0" w:color="auto"/>
              <w:bottom w:val="single" w:sz="4" w:space="0" w:color="auto"/>
              <w:right w:val="single" w:sz="4" w:space="0" w:color="auto"/>
            </w:tcBorders>
            <w:vAlign w:val="center"/>
          </w:tcPr>
          <w:p w:rsidR="00A40B91" w:rsidRPr="00CD0C2B" w:rsidRDefault="00860569" w:rsidP="00860569">
            <w:pPr>
              <w:spacing w:line="0" w:lineRule="atLeast"/>
              <w:jc w:val="center"/>
              <w:rPr>
                <w:rFonts w:ascii="標楷體" w:eastAsia="標楷體" w:hAnsi="標楷體"/>
                <w:sz w:val="16"/>
                <w:szCs w:val="16"/>
              </w:rPr>
            </w:pPr>
            <w:r>
              <w:rPr>
                <w:rFonts w:ascii="標楷體" w:eastAsia="標楷體" w:hAnsi="標楷體" w:hint="eastAsia"/>
                <w:sz w:val="16"/>
                <w:szCs w:val="16"/>
              </w:rPr>
              <w:t>石南輝</w:t>
            </w:r>
          </w:p>
        </w:tc>
        <w:tc>
          <w:tcPr>
            <w:tcW w:w="3118" w:type="dxa"/>
            <w:tcBorders>
              <w:top w:val="single" w:sz="4" w:space="0" w:color="auto"/>
              <w:left w:val="single" w:sz="4" w:space="0" w:color="auto"/>
              <w:bottom w:val="single" w:sz="4" w:space="0" w:color="auto"/>
              <w:right w:val="single" w:sz="4" w:space="0" w:color="auto"/>
            </w:tcBorders>
            <w:vAlign w:val="center"/>
          </w:tcPr>
          <w:p w:rsidR="00A40B91" w:rsidRPr="00CD0C2B" w:rsidRDefault="00860569" w:rsidP="00860569">
            <w:pPr>
              <w:spacing w:line="0" w:lineRule="atLeast"/>
              <w:jc w:val="center"/>
              <w:rPr>
                <w:rFonts w:ascii="標楷體" w:eastAsia="標楷體" w:hAnsi="標楷體"/>
                <w:sz w:val="16"/>
                <w:szCs w:val="16"/>
              </w:rPr>
            </w:pPr>
            <w:r>
              <w:rPr>
                <w:rFonts w:ascii="標楷體" w:eastAsia="標楷體" w:hAnsi="標楷體" w:hint="eastAsia"/>
                <w:sz w:val="16"/>
                <w:szCs w:val="16"/>
              </w:rPr>
              <w:t>費鴻爵</w:t>
            </w:r>
          </w:p>
        </w:tc>
        <w:tc>
          <w:tcPr>
            <w:tcW w:w="2410" w:type="dxa"/>
            <w:tcBorders>
              <w:top w:val="single" w:sz="4" w:space="0" w:color="auto"/>
              <w:left w:val="single" w:sz="4" w:space="0" w:color="auto"/>
              <w:bottom w:val="single" w:sz="4" w:space="0" w:color="auto"/>
              <w:right w:val="single" w:sz="4" w:space="0" w:color="auto"/>
            </w:tcBorders>
            <w:vAlign w:val="center"/>
          </w:tcPr>
          <w:p w:rsidR="00A40B91" w:rsidRPr="00CD0C2B" w:rsidRDefault="001F60E2" w:rsidP="00860569">
            <w:pPr>
              <w:spacing w:line="0" w:lineRule="atLeast"/>
              <w:jc w:val="center"/>
              <w:rPr>
                <w:rFonts w:ascii="標楷體" w:eastAsia="標楷體" w:hAnsi="標楷體"/>
                <w:sz w:val="16"/>
                <w:szCs w:val="16"/>
              </w:rPr>
            </w:pPr>
            <w:r>
              <w:rPr>
                <w:rFonts w:ascii="標楷體" w:eastAsia="標楷體" w:hAnsi="標楷體" w:hint="eastAsia"/>
                <w:sz w:val="16"/>
                <w:szCs w:val="16"/>
              </w:rPr>
              <w:t>費鴻爵</w:t>
            </w:r>
          </w:p>
        </w:tc>
        <w:tc>
          <w:tcPr>
            <w:tcW w:w="2835" w:type="dxa"/>
            <w:tcBorders>
              <w:top w:val="single" w:sz="4" w:space="0" w:color="auto"/>
              <w:left w:val="single" w:sz="4" w:space="0" w:color="auto"/>
              <w:bottom w:val="single" w:sz="4" w:space="0" w:color="auto"/>
              <w:right w:val="single" w:sz="4" w:space="0" w:color="auto"/>
            </w:tcBorders>
            <w:vAlign w:val="center"/>
          </w:tcPr>
          <w:p w:rsidR="00A40B91" w:rsidRPr="00CD0C2B" w:rsidRDefault="00860569" w:rsidP="00860569">
            <w:pPr>
              <w:spacing w:line="0" w:lineRule="atLeast"/>
              <w:jc w:val="center"/>
              <w:rPr>
                <w:rFonts w:ascii="標楷體" w:eastAsia="標楷體" w:hAnsi="標楷體"/>
                <w:sz w:val="16"/>
                <w:szCs w:val="16"/>
              </w:rPr>
            </w:pPr>
            <w:r w:rsidRPr="00CD0C2B">
              <w:rPr>
                <w:rFonts w:ascii="標楷體" w:eastAsia="標楷體" w:hAnsi="標楷體" w:hint="eastAsia"/>
                <w:sz w:val="16"/>
                <w:szCs w:val="16"/>
              </w:rPr>
              <w:t>邱宇鴻</w:t>
            </w:r>
          </w:p>
        </w:tc>
        <w:tc>
          <w:tcPr>
            <w:tcW w:w="2835" w:type="dxa"/>
            <w:tcBorders>
              <w:top w:val="single" w:sz="4" w:space="0" w:color="auto"/>
              <w:left w:val="single" w:sz="4" w:space="0" w:color="auto"/>
              <w:bottom w:val="single" w:sz="4" w:space="0" w:color="auto"/>
              <w:right w:val="single" w:sz="4" w:space="0" w:color="auto"/>
            </w:tcBorders>
            <w:vAlign w:val="center"/>
          </w:tcPr>
          <w:p w:rsidR="00A40B91" w:rsidRPr="00CD0C2B" w:rsidRDefault="00256FC7" w:rsidP="00860569">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藍偉峯</w:t>
            </w:r>
          </w:p>
        </w:tc>
      </w:tr>
    </w:tbl>
    <w:p w:rsidR="00C44392" w:rsidRDefault="00C44392" w:rsidP="00860569">
      <w:pPr>
        <w:snapToGrid w:val="0"/>
        <w:jc w:val="both"/>
        <w:rPr>
          <w:rFonts w:ascii="標楷體" w:eastAsia="標楷體" w:hAnsi="標楷體"/>
          <w:sz w:val="16"/>
          <w:szCs w:val="16"/>
        </w:rPr>
      </w:pPr>
    </w:p>
    <w:p w:rsidR="00256FC7" w:rsidRDefault="00256FC7" w:rsidP="00860569">
      <w:pPr>
        <w:snapToGrid w:val="0"/>
        <w:jc w:val="both"/>
        <w:rPr>
          <w:rFonts w:ascii="標楷體" w:eastAsia="標楷體" w:hAnsi="標楷體"/>
          <w:sz w:val="16"/>
          <w:szCs w:val="16"/>
        </w:rPr>
      </w:pPr>
    </w:p>
    <w:p w:rsidR="00855B8D" w:rsidRDefault="00855B8D" w:rsidP="00860569">
      <w:pPr>
        <w:snapToGrid w:val="0"/>
        <w:jc w:val="both"/>
        <w:rPr>
          <w:rFonts w:ascii="標楷體" w:eastAsia="標楷體" w:hAnsi="標楷體"/>
          <w:sz w:val="16"/>
          <w:szCs w:val="16"/>
        </w:rPr>
      </w:pPr>
    </w:p>
    <w:tbl>
      <w:tblPr>
        <w:tblpPr w:leftFromText="180" w:rightFromText="180" w:vertAnchor="text" w:horzAnchor="margin" w:tblpY="148"/>
        <w:tblW w:w="15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8" w:type="dxa"/>
          <w:right w:w="28" w:type="dxa"/>
        </w:tblCellMar>
        <w:tblLook w:val="0000"/>
      </w:tblPr>
      <w:tblGrid>
        <w:gridCol w:w="1304"/>
        <w:gridCol w:w="3119"/>
        <w:gridCol w:w="2748"/>
        <w:gridCol w:w="2638"/>
        <w:gridCol w:w="2693"/>
        <w:gridCol w:w="2977"/>
      </w:tblGrid>
      <w:tr w:rsidR="006D47E0" w:rsidRPr="00C21B6C" w:rsidTr="000D1FCE">
        <w:tc>
          <w:tcPr>
            <w:tcW w:w="15479"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6866B4" w:rsidRDefault="006D47E0" w:rsidP="00B07EA5">
            <w:pPr>
              <w:spacing w:beforeLines="30" w:afterLines="30" w:line="0" w:lineRule="atLeast"/>
              <w:jc w:val="center"/>
              <w:rPr>
                <w:rFonts w:ascii="標楷體" w:eastAsia="標楷體" w:hAnsi="標楷體"/>
                <w:szCs w:val="24"/>
              </w:rPr>
            </w:pPr>
            <w:r w:rsidRPr="006866B4">
              <w:rPr>
                <w:rFonts w:ascii="標楷體" w:eastAsia="標楷體" w:hAnsi="標楷體" w:hint="eastAsia"/>
                <w:szCs w:val="24"/>
              </w:rPr>
              <w:lastRenderedPageBreak/>
              <w:t>社團法人</w:t>
            </w:r>
            <w:proofErr w:type="gramStart"/>
            <w:r w:rsidRPr="006866B4">
              <w:rPr>
                <w:rFonts w:ascii="標楷體" w:eastAsia="標楷體" w:hAnsi="標楷體" w:hint="eastAsia"/>
                <w:szCs w:val="24"/>
              </w:rPr>
              <w:t>臺</w:t>
            </w:r>
            <w:proofErr w:type="gramEnd"/>
            <w:r w:rsidRPr="006866B4">
              <w:rPr>
                <w:rFonts w:ascii="標楷體" w:eastAsia="標楷體" w:hAnsi="標楷體" w:hint="eastAsia"/>
                <w:szCs w:val="24"/>
              </w:rPr>
              <w:t>南</w:t>
            </w:r>
            <w:r w:rsidR="006866B4" w:rsidRPr="006866B4">
              <w:rPr>
                <w:rFonts w:ascii="標楷體" w:eastAsia="標楷體" w:hAnsi="標楷體" w:hint="eastAsia"/>
                <w:szCs w:val="24"/>
              </w:rPr>
              <w:t>市</w:t>
            </w:r>
            <w:r w:rsidRPr="006866B4">
              <w:rPr>
                <w:rFonts w:ascii="標楷體" w:eastAsia="標楷體" w:hAnsi="標楷體" w:hint="eastAsia"/>
                <w:szCs w:val="24"/>
              </w:rPr>
              <w:t>教師會與</w:t>
            </w:r>
            <w:proofErr w:type="gramStart"/>
            <w:r w:rsidRPr="006866B4">
              <w:rPr>
                <w:rFonts w:ascii="標楷體" w:eastAsia="標楷體" w:hAnsi="標楷體" w:hint="eastAsia"/>
                <w:szCs w:val="24"/>
              </w:rPr>
              <w:t>臺</w:t>
            </w:r>
            <w:proofErr w:type="gramEnd"/>
            <w:r w:rsidRPr="006866B4">
              <w:rPr>
                <w:rFonts w:ascii="標楷體" w:eastAsia="標楷體" w:hAnsi="標楷體" w:hint="eastAsia"/>
                <w:szCs w:val="24"/>
              </w:rPr>
              <w:t>南市教育產業工會</w:t>
            </w:r>
            <w:r w:rsidR="00743BBD">
              <w:rPr>
                <w:rFonts w:ascii="標楷體" w:eastAsia="標楷體" w:hAnsi="標楷體" w:hint="eastAsia"/>
                <w:szCs w:val="24"/>
              </w:rPr>
              <w:t>團</w:t>
            </w:r>
            <w:r w:rsidRPr="006866B4">
              <w:rPr>
                <w:rFonts w:ascii="標楷體" w:eastAsia="標楷體" w:hAnsi="標楷體" w:hint="eastAsia"/>
                <w:szCs w:val="24"/>
              </w:rPr>
              <w:t>險特約一覽表</w:t>
            </w:r>
          </w:p>
        </w:tc>
      </w:tr>
      <w:tr w:rsidR="006D47E0" w:rsidRPr="00C21B6C" w:rsidTr="006D47E0">
        <w:tc>
          <w:tcPr>
            <w:tcW w:w="1304"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8A2AB6" w:rsidRDefault="006D47E0" w:rsidP="00B07EA5">
            <w:pPr>
              <w:spacing w:beforeLines="30" w:afterLines="30" w:line="0" w:lineRule="atLeast"/>
              <w:jc w:val="center"/>
              <w:rPr>
                <w:rFonts w:ascii="標楷體" w:eastAsia="標楷體" w:hAnsi="標楷體"/>
                <w:color w:val="000000"/>
                <w:sz w:val="16"/>
                <w:szCs w:val="16"/>
              </w:rPr>
            </w:pPr>
            <w:r w:rsidRPr="008A2AB6">
              <w:rPr>
                <w:rFonts w:ascii="標楷體" w:eastAsia="標楷體" w:hAnsi="標楷體" w:hint="eastAsia"/>
                <w:color w:val="000000"/>
                <w:sz w:val="16"/>
                <w:szCs w:val="16"/>
              </w:rPr>
              <w:t>要保單位</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sidRPr="004C4721">
              <w:rPr>
                <w:rFonts w:ascii="標楷體" w:eastAsia="標楷體" w:hAnsi="標楷體" w:hint="eastAsia"/>
                <w:sz w:val="16"/>
                <w:szCs w:val="16"/>
              </w:rPr>
              <w:t>社團法人</w:t>
            </w:r>
            <w:proofErr w:type="gramStart"/>
            <w:r w:rsidRPr="004C4721">
              <w:rPr>
                <w:rFonts w:ascii="標楷體" w:eastAsia="標楷體" w:hAnsi="標楷體" w:hint="eastAsia"/>
                <w:sz w:val="16"/>
                <w:szCs w:val="16"/>
              </w:rPr>
              <w:t>臺</w:t>
            </w:r>
            <w:proofErr w:type="gramEnd"/>
            <w:r w:rsidRPr="004C4721">
              <w:rPr>
                <w:rFonts w:ascii="標楷體" w:eastAsia="標楷體" w:hAnsi="標楷體" w:hint="eastAsia"/>
                <w:sz w:val="16"/>
                <w:szCs w:val="16"/>
              </w:rPr>
              <w:t>南</w:t>
            </w:r>
            <w:r w:rsidR="00743BBD">
              <w:rPr>
                <w:rFonts w:ascii="標楷體" w:eastAsia="標楷體" w:hAnsi="標楷體" w:hint="eastAsia"/>
                <w:sz w:val="16"/>
                <w:szCs w:val="16"/>
              </w:rPr>
              <w:t>市</w:t>
            </w:r>
            <w:r w:rsidRPr="004C4721">
              <w:rPr>
                <w:rFonts w:ascii="標楷體" w:eastAsia="標楷體" w:hAnsi="標楷體" w:hint="eastAsia"/>
                <w:sz w:val="16"/>
                <w:szCs w:val="16"/>
              </w:rPr>
              <w:t>教師會</w:t>
            </w:r>
          </w:p>
        </w:tc>
        <w:tc>
          <w:tcPr>
            <w:tcW w:w="2748"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6D47E0">
            <w:pPr>
              <w:spacing w:line="0" w:lineRule="atLeast"/>
              <w:rPr>
                <w:rFonts w:ascii="標楷體" w:eastAsia="標楷體" w:hAnsi="標楷體"/>
                <w:sz w:val="16"/>
                <w:szCs w:val="16"/>
              </w:rPr>
            </w:pPr>
            <w:r w:rsidRPr="004C4721">
              <w:rPr>
                <w:rFonts w:ascii="標楷體" w:eastAsia="標楷體" w:hAnsi="標楷體" w:hint="eastAsia"/>
                <w:sz w:val="16"/>
                <w:szCs w:val="16"/>
              </w:rPr>
              <w:t xml:space="preserve">    </w:t>
            </w:r>
            <w:r>
              <w:rPr>
                <w:rFonts w:ascii="標楷體" w:eastAsia="標楷體" w:hAnsi="標楷體" w:hint="eastAsia"/>
                <w:sz w:val="16"/>
                <w:szCs w:val="16"/>
              </w:rPr>
              <w:t xml:space="preserve">   </w:t>
            </w:r>
            <w:r w:rsidRPr="004C4721">
              <w:rPr>
                <w:rFonts w:ascii="標楷體" w:eastAsia="標楷體" w:hAnsi="標楷體" w:hint="eastAsia"/>
                <w:sz w:val="16"/>
                <w:szCs w:val="16"/>
              </w:rPr>
              <w:t>社團法人</w:t>
            </w:r>
            <w:proofErr w:type="gramStart"/>
            <w:r w:rsidRPr="004C4721">
              <w:rPr>
                <w:rFonts w:ascii="標楷體" w:eastAsia="標楷體" w:hAnsi="標楷體" w:hint="eastAsia"/>
                <w:sz w:val="16"/>
                <w:szCs w:val="16"/>
              </w:rPr>
              <w:t>臺</w:t>
            </w:r>
            <w:proofErr w:type="gramEnd"/>
            <w:r w:rsidRPr="004C4721">
              <w:rPr>
                <w:rFonts w:ascii="標楷體" w:eastAsia="標楷體" w:hAnsi="標楷體" w:hint="eastAsia"/>
                <w:sz w:val="16"/>
                <w:szCs w:val="16"/>
              </w:rPr>
              <w:t>南市教師會</w:t>
            </w:r>
          </w:p>
        </w:tc>
        <w:tc>
          <w:tcPr>
            <w:tcW w:w="2638" w:type="dxa"/>
            <w:tcBorders>
              <w:top w:val="single" w:sz="4" w:space="0" w:color="auto"/>
              <w:left w:val="single" w:sz="4" w:space="0" w:color="auto"/>
              <w:bottom w:val="single" w:sz="4" w:space="0" w:color="auto"/>
              <w:right w:val="single" w:sz="4" w:space="0" w:color="auto"/>
            </w:tcBorders>
            <w:shd w:val="clear" w:color="auto" w:fill="E6E6E6"/>
          </w:tcPr>
          <w:p w:rsidR="006D47E0" w:rsidRPr="004C4721" w:rsidRDefault="006D47E0" w:rsidP="00B07EA5">
            <w:pPr>
              <w:spacing w:beforeLines="30" w:afterLines="30" w:line="0" w:lineRule="atLeast"/>
              <w:jc w:val="center"/>
              <w:rPr>
                <w:rFonts w:ascii="標楷體" w:eastAsia="標楷體" w:hAnsi="標楷體"/>
                <w:sz w:val="16"/>
                <w:szCs w:val="16"/>
              </w:rPr>
            </w:pPr>
            <w:r w:rsidRPr="004C4721">
              <w:rPr>
                <w:rFonts w:ascii="標楷體" w:eastAsia="標楷體" w:hAnsi="標楷體" w:hint="eastAsia"/>
                <w:sz w:val="16"/>
                <w:szCs w:val="16"/>
              </w:rPr>
              <w:t>社團法人</w:t>
            </w:r>
            <w:proofErr w:type="gramStart"/>
            <w:r w:rsidRPr="004C4721">
              <w:rPr>
                <w:rFonts w:ascii="標楷體" w:eastAsia="標楷體" w:hAnsi="標楷體" w:hint="eastAsia"/>
                <w:sz w:val="16"/>
                <w:szCs w:val="16"/>
              </w:rPr>
              <w:t>臺</w:t>
            </w:r>
            <w:proofErr w:type="gramEnd"/>
            <w:r w:rsidRPr="004C4721">
              <w:rPr>
                <w:rFonts w:ascii="標楷體" w:eastAsia="標楷體" w:hAnsi="標楷體" w:hint="eastAsia"/>
                <w:sz w:val="16"/>
                <w:szCs w:val="16"/>
              </w:rPr>
              <w:t>南市教師會</w:t>
            </w:r>
          </w:p>
        </w:tc>
        <w:tc>
          <w:tcPr>
            <w:tcW w:w="2693" w:type="dxa"/>
            <w:tcBorders>
              <w:top w:val="single" w:sz="4" w:space="0" w:color="auto"/>
              <w:left w:val="single" w:sz="4" w:space="0" w:color="auto"/>
              <w:bottom w:val="single" w:sz="4" w:space="0" w:color="auto"/>
              <w:right w:val="single" w:sz="4" w:space="0" w:color="auto"/>
            </w:tcBorders>
            <w:shd w:val="clear" w:color="auto" w:fill="E6E6E6"/>
          </w:tcPr>
          <w:p w:rsidR="006D47E0" w:rsidRPr="004C4721" w:rsidRDefault="006D47E0" w:rsidP="00B07EA5">
            <w:pPr>
              <w:spacing w:beforeLines="30" w:afterLines="30" w:line="0" w:lineRule="atLeast"/>
              <w:jc w:val="center"/>
              <w:rPr>
                <w:rFonts w:ascii="標楷體" w:eastAsia="標楷體" w:hAnsi="標楷體"/>
                <w:sz w:val="16"/>
                <w:szCs w:val="16"/>
              </w:rPr>
            </w:pPr>
            <w:proofErr w:type="gramStart"/>
            <w:r w:rsidRPr="004C4721">
              <w:rPr>
                <w:rFonts w:ascii="標楷體" w:eastAsia="標楷體" w:hAnsi="標楷體" w:hint="eastAsia"/>
                <w:sz w:val="16"/>
                <w:szCs w:val="16"/>
              </w:rPr>
              <w:t>臺</w:t>
            </w:r>
            <w:proofErr w:type="gramEnd"/>
            <w:r w:rsidRPr="004C4721">
              <w:rPr>
                <w:rFonts w:ascii="標楷體" w:eastAsia="標楷體" w:hAnsi="標楷體" w:hint="eastAsia"/>
                <w:sz w:val="16"/>
                <w:szCs w:val="16"/>
              </w:rPr>
              <w:t>南市教育產業工會</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proofErr w:type="gramStart"/>
            <w:r w:rsidRPr="004C4721">
              <w:rPr>
                <w:rFonts w:ascii="標楷體" w:eastAsia="標楷體" w:hAnsi="標楷體" w:hint="eastAsia"/>
                <w:sz w:val="16"/>
                <w:szCs w:val="16"/>
              </w:rPr>
              <w:t>臺</w:t>
            </w:r>
            <w:proofErr w:type="gramEnd"/>
            <w:r w:rsidRPr="004C4721">
              <w:rPr>
                <w:rFonts w:ascii="標楷體" w:eastAsia="標楷體" w:hAnsi="標楷體" w:hint="eastAsia"/>
                <w:sz w:val="16"/>
                <w:szCs w:val="16"/>
              </w:rPr>
              <w:t>南市教育產業工會</w:t>
            </w:r>
          </w:p>
        </w:tc>
      </w:tr>
      <w:tr w:rsidR="006D47E0" w:rsidRPr="00C21B6C" w:rsidTr="006D47E0">
        <w:tc>
          <w:tcPr>
            <w:tcW w:w="1304"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8A2AB6" w:rsidRDefault="006D47E0" w:rsidP="00B07EA5">
            <w:pPr>
              <w:spacing w:beforeLines="30" w:afterLines="30" w:line="0" w:lineRule="atLeast"/>
              <w:jc w:val="center"/>
              <w:rPr>
                <w:rFonts w:ascii="標楷體" w:eastAsia="標楷體" w:hAnsi="標楷體"/>
                <w:color w:val="000000"/>
                <w:sz w:val="16"/>
                <w:szCs w:val="16"/>
              </w:rPr>
            </w:pPr>
            <w:r w:rsidRPr="008A2AB6">
              <w:rPr>
                <w:rFonts w:ascii="標楷體" w:eastAsia="標楷體" w:hAnsi="標楷體" w:hint="eastAsia"/>
                <w:color w:val="000000"/>
                <w:sz w:val="16"/>
                <w:szCs w:val="16"/>
              </w:rPr>
              <w:t>保險公司</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sidRPr="004C4721">
              <w:rPr>
                <w:rFonts w:ascii="標楷體" w:eastAsia="標楷體" w:hAnsi="標楷體" w:hint="eastAsia"/>
                <w:sz w:val="16"/>
                <w:szCs w:val="16"/>
              </w:rPr>
              <w:t>新光人壽</w:t>
            </w:r>
          </w:p>
        </w:tc>
        <w:tc>
          <w:tcPr>
            <w:tcW w:w="2748"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sidRPr="004C4721">
              <w:rPr>
                <w:rFonts w:ascii="標楷體" w:eastAsia="標楷體" w:hAnsi="標楷體" w:hint="eastAsia"/>
                <w:sz w:val="16"/>
                <w:szCs w:val="16"/>
              </w:rPr>
              <w:t>遠雄人壽</w:t>
            </w:r>
          </w:p>
        </w:tc>
        <w:tc>
          <w:tcPr>
            <w:tcW w:w="2638"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sidRPr="004C4721">
              <w:rPr>
                <w:rFonts w:ascii="標楷體" w:eastAsia="標楷體" w:hAnsi="標楷體" w:hint="eastAsia"/>
                <w:sz w:val="16"/>
                <w:szCs w:val="16"/>
              </w:rPr>
              <w:t>宏泰人壽</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sidRPr="004C4721">
              <w:rPr>
                <w:rFonts w:ascii="標楷體" w:eastAsia="標楷體" w:hAnsi="標楷體" w:hint="eastAsia"/>
                <w:sz w:val="16"/>
                <w:szCs w:val="16"/>
              </w:rPr>
              <w:t>保誠人壽</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sidRPr="004C4721">
              <w:rPr>
                <w:rFonts w:ascii="標楷體" w:eastAsia="標楷體" w:hAnsi="標楷體" w:hint="eastAsia"/>
                <w:sz w:val="16"/>
                <w:szCs w:val="16"/>
              </w:rPr>
              <w:t>國寶人壽</w:t>
            </w:r>
          </w:p>
        </w:tc>
      </w:tr>
      <w:tr w:rsidR="006D47E0" w:rsidRPr="00C21B6C" w:rsidTr="006D47E0">
        <w:tc>
          <w:tcPr>
            <w:tcW w:w="1304"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8A2AB6" w:rsidRDefault="006D47E0" w:rsidP="00B07EA5">
            <w:pPr>
              <w:spacing w:beforeLines="30" w:afterLines="30" w:line="0" w:lineRule="atLeast"/>
              <w:jc w:val="center"/>
              <w:rPr>
                <w:rFonts w:ascii="標楷體" w:eastAsia="標楷體" w:hAnsi="標楷體"/>
                <w:color w:val="000000"/>
                <w:sz w:val="16"/>
                <w:szCs w:val="16"/>
              </w:rPr>
            </w:pPr>
            <w:r>
              <w:rPr>
                <w:rFonts w:ascii="標楷體" w:eastAsia="標楷體" w:hAnsi="標楷體" w:hint="eastAsia"/>
                <w:color w:val="000000"/>
                <w:sz w:val="16"/>
                <w:szCs w:val="16"/>
              </w:rPr>
              <w:t>商品屬性</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團險</w:t>
            </w:r>
          </w:p>
        </w:tc>
        <w:tc>
          <w:tcPr>
            <w:tcW w:w="2748"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團險</w:t>
            </w:r>
          </w:p>
        </w:tc>
        <w:tc>
          <w:tcPr>
            <w:tcW w:w="2638"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團險</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團險</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團險</w:t>
            </w:r>
          </w:p>
        </w:tc>
      </w:tr>
      <w:tr w:rsidR="006D47E0" w:rsidRPr="00C21B6C" w:rsidTr="006D47E0">
        <w:tc>
          <w:tcPr>
            <w:tcW w:w="1304"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Default="006D47E0" w:rsidP="00B07EA5">
            <w:pPr>
              <w:spacing w:beforeLines="30" w:afterLines="30" w:line="0" w:lineRule="atLeast"/>
              <w:rPr>
                <w:rFonts w:ascii="標楷體" w:eastAsia="標楷體" w:hAnsi="標楷體"/>
                <w:color w:val="000000"/>
                <w:sz w:val="16"/>
                <w:szCs w:val="16"/>
              </w:rPr>
            </w:pPr>
            <w:r>
              <w:rPr>
                <w:rFonts w:ascii="標楷體" w:eastAsia="標楷體" w:hAnsi="標楷體" w:hint="eastAsia"/>
                <w:color w:val="000000"/>
                <w:sz w:val="16"/>
                <w:szCs w:val="16"/>
              </w:rPr>
              <w:t xml:space="preserve"> 初次投保年齡</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最高65歲</w:t>
            </w:r>
          </w:p>
        </w:tc>
        <w:tc>
          <w:tcPr>
            <w:tcW w:w="2748"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最高65歲</w:t>
            </w:r>
          </w:p>
        </w:tc>
        <w:tc>
          <w:tcPr>
            <w:tcW w:w="2638"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最高65歲</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最高65歲</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Pr="004C4721" w:rsidRDefault="006D47E0"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最高65歲</w:t>
            </w:r>
          </w:p>
        </w:tc>
      </w:tr>
      <w:tr w:rsidR="006D47E0" w:rsidRPr="00C21B6C" w:rsidTr="006D47E0">
        <w:tc>
          <w:tcPr>
            <w:tcW w:w="1304"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Default="006D47E0" w:rsidP="00B07EA5">
            <w:pPr>
              <w:spacing w:beforeLines="30" w:afterLines="30" w:line="0" w:lineRule="atLeast"/>
              <w:rPr>
                <w:rFonts w:ascii="標楷體" w:eastAsia="標楷體" w:hAnsi="標楷體"/>
                <w:color w:val="000000"/>
                <w:sz w:val="16"/>
                <w:szCs w:val="16"/>
              </w:rPr>
            </w:pPr>
            <w:r>
              <w:rPr>
                <w:rFonts w:ascii="標楷體" w:eastAsia="標楷體" w:hAnsi="標楷體" w:hint="eastAsia"/>
                <w:color w:val="000000"/>
                <w:sz w:val="16"/>
                <w:szCs w:val="16"/>
              </w:rPr>
              <w:t xml:space="preserve">  最高投保年齡</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Default="006D47E0" w:rsidP="00B07EA5">
            <w:pPr>
              <w:spacing w:beforeLines="30" w:afterLines="30" w:line="0" w:lineRule="atLeast"/>
              <w:jc w:val="center"/>
              <w:rPr>
                <w:rFonts w:ascii="標楷體" w:eastAsia="標楷體" w:hAnsi="標楷體"/>
                <w:sz w:val="16"/>
                <w:szCs w:val="16"/>
              </w:rPr>
            </w:pPr>
            <w:r>
              <w:rPr>
                <w:rFonts w:ascii="標楷體" w:eastAsia="標楷體" w:hAnsi="標楷體" w:hint="eastAsia"/>
                <w:sz w:val="16"/>
                <w:szCs w:val="16"/>
              </w:rPr>
              <w:t>可續保至70歲</w:t>
            </w:r>
          </w:p>
        </w:tc>
        <w:tc>
          <w:tcPr>
            <w:tcW w:w="2748"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Default="006D47E0" w:rsidP="006D47E0">
            <w:pPr>
              <w:spacing w:line="0" w:lineRule="atLeast"/>
              <w:jc w:val="center"/>
            </w:pPr>
            <w:r w:rsidRPr="00095F99">
              <w:rPr>
                <w:rFonts w:ascii="標楷體" w:eastAsia="標楷體" w:hAnsi="標楷體" w:hint="eastAsia"/>
                <w:sz w:val="16"/>
                <w:szCs w:val="16"/>
              </w:rPr>
              <w:t>可續保至70歲</w:t>
            </w:r>
          </w:p>
        </w:tc>
        <w:tc>
          <w:tcPr>
            <w:tcW w:w="2638"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Default="006D47E0" w:rsidP="006D47E0">
            <w:pPr>
              <w:spacing w:line="0" w:lineRule="atLeast"/>
              <w:jc w:val="center"/>
            </w:pPr>
            <w:r w:rsidRPr="00095F99">
              <w:rPr>
                <w:rFonts w:ascii="標楷體" w:eastAsia="標楷體" w:hAnsi="標楷體" w:hint="eastAsia"/>
                <w:sz w:val="16"/>
                <w:szCs w:val="16"/>
              </w:rPr>
              <w:t>可續保至70歲</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Default="006D47E0" w:rsidP="006D47E0">
            <w:pPr>
              <w:spacing w:line="0" w:lineRule="atLeast"/>
              <w:jc w:val="center"/>
            </w:pPr>
            <w:r w:rsidRPr="00095F99">
              <w:rPr>
                <w:rFonts w:ascii="標楷體" w:eastAsia="標楷體" w:hAnsi="標楷體" w:hint="eastAsia"/>
                <w:sz w:val="16"/>
                <w:szCs w:val="16"/>
              </w:rPr>
              <w:t>可續保至70歲</w:t>
            </w:r>
          </w:p>
        </w:tc>
        <w:tc>
          <w:tcPr>
            <w:tcW w:w="2977" w:type="dxa"/>
            <w:tcBorders>
              <w:top w:val="single" w:sz="4" w:space="0" w:color="auto"/>
              <w:left w:val="single" w:sz="4" w:space="0" w:color="auto"/>
              <w:bottom w:val="single" w:sz="4" w:space="0" w:color="auto"/>
              <w:right w:val="single" w:sz="4" w:space="0" w:color="auto"/>
            </w:tcBorders>
            <w:shd w:val="clear" w:color="auto" w:fill="E6E6E6"/>
            <w:vAlign w:val="center"/>
          </w:tcPr>
          <w:p w:rsidR="006D47E0" w:rsidRDefault="006D47E0" w:rsidP="006D47E0">
            <w:pPr>
              <w:spacing w:line="0" w:lineRule="atLeast"/>
              <w:jc w:val="center"/>
            </w:pPr>
            <w:r w:rsidRPr="00095F99">
              <w:rPr>
                <w:rFonts w:ascii="標楷體" w:eastAsia="標楷體" w:hAnsi="標楷體" w:hint="eastAsia"/>
                <w:sz w:val="16"/>
                <w:szCs w:val="16"/>
              </w:rPr>
              <w:t>可續保至70歲</w:t>
            </w:r>
          </w:p>
        </w:tc>
      </w:tr>
      <w:tr w:rsidR="006D47E0" w:rsidRPr="00C21B6C" w:rsidTr="006D47E0">
        <w:trPr>
          <w:trHeight w:val="500"/>
        </w:trPr>
        <w:tc>
          <w:tcPr>
            <w:tcW w:w="1304" w:type="dxa"/>
            <w:tcBorders>
              <w:top w:val="single" w:sz="4" w:space="0" w:color="auto"/>
              <w:left w:val="single" w:sz="4" w:space="0" w:color="auto"/>
              <w:right w:val="single" w:sz="4" w:space="0" w:color="auto"/>
            </w:tcBorders>
            <w:vAlign w:val="center"/>
          </w:tcPr>
          <w:p w:rsidR="006D47E0" w:rsidRPr="008A2AB6" w:rsidRDefault="006D47E0" w:rsidP="00B07EA5">
            <w:pPr>
              <w:spacing w:beforeLines="10" w:afterLines="10" w:line="0" w:lineRule="atLeast"/>
              <w:ind w:leftChars="47" w:left="113" w:firstLineChars="50" w:firstLine="80"/>
              <w:rPr>
                <w:rFonts w:ascii="標楷體" w:eastAsia="標楷體" w:hAnsi="標楷體"/>
                <w:color w:val="000000"/>
                <w:sz w:val="16"/>
                <w:szCs w:val="16"/>
              </w:rPr>
            </w:pPr>
            <w:r w:rsidRPr="008A2AB6">
              <w:rPr>
                <w:rFonts w:ascii="標楷體" w:eastAsia="標楷體" w:hAnsi="標楷體" w:hint="eastAsia"/>
                <w:color w:val="000000"/>
                <w:sz w:val="16"/>
                <w:szCs w:val="16"/>
              </w:rPr>
              <w:t>定期壽險</w:t>
            </w:r>
          </w:p>
          <w:p w:rsidR="006D47E0" w:rsidRPr="008A2AB6" w:rsidRDefault="006D47E0" w:rsidP="00B07EA5">
            <w:pPr>
              <w:spacing w:beforeLines="10" w:afterLines="10" w:line="0" w:lineRule="atLeast"/>
              <w:ind w:leftChars="47" w:left="113" w:firstLineChars="50" w:firstLine="80"/>
              <w:rPr>
                <w:rFonts w:ascii="標楷體" w:eastAsia="標楷體" w:hAnsi="標楷體"/>
                <w:color w:val="000000"/>
                <w:sz w:val="16"/>
                <w:szCs w:val="16"/>
              </w:rPr>
            </w:pPr>
            <w:r w:rsidRPr="008A2AB6">
              <w:rPr>
                <w:rFonts w:ascii="標楷體" w:eastAsia="標楷體" w:hAnsi="標楷體" w:hint="eastAsia"/>
                <w:color w:val="000000"/>
                <w:sz w:val="16"/>
                <w:szCs w:val="16"/>
              </w:rPr>
              <w:t>一級殘廢</w:t>
            </w:r>
          </w:p>
        </w:tc>
        <w:tc>
          <w:tcPr>
            <w:tcW w:w="3119" w:type="dxa"/>
            <w:tcBorders>
              <w:top w:val="single" w:sz="4" w:space="0" w:color="auto"/>
              <w:left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50</w:t>
            </w:r>
            <w:r w:rsidRPr="004C4721">
              <w:rPr>
                <w:rFonts w:ascii="標楷體" w:eastAsia="標楷體" w:hAnsi="標楷體"/>
                <w:sz w:val="16"/>
                <w:szCs w:val="16"/>
              </w:rPr>
              <w:t>萬</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50萬</w:t>
            </w:r>
          </w:p>
        </w:tc>
        <w:tc>
          <w:tcPr>
            <w:tcW w:w="2748" w:type="dxa"/>
            <w:tcBorders>
              <w:top w:val="single" w:sz="4" w:space="0" w:color="auto"/>
              <w:left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100</w:t>
            </w:r>
            <w:r w:rsidRPr="004C4721">
              <w:rPr>
                <w:rFonts w:ascii="標楷體" w:eastAsia="標楷體" w:hAnsi="標楷體"/>
                <w:sz w:val="16"/>
                <w:szCs w:val="16"/>
              </w:rPr>
              <w:t>萬</w:t>
            </w:r>
          </w:p>
          <w:p w:rsidR="006D47E0" w:rsidRPr="004C4721" w:rsidRDefault="006D47E0" w:rsidP="006D47E0">
            <w:pPr>
              <w:spacing w:line="0" w:lineRule="atLeast"/>
              <w:rPr>
                <w:rFonts w:ascii="標楷體" w:eastAsia="標楷體" w:hAnsi="標楷體"/>
                <w:sz w:val="16"/>
                <w:szCs w:val="16"/>
              </w:rPr>
            </w:pPr>
            <w:r w:rsidRPr="004C4721">
              <w:rPr>
                <w:rFonts w:ascii="標楷體" w:eastAsia="標楷體" w:hAnsi="標楷體" w:hint="eastAsia"/>
                <w:sz w:val="16"/>
                <w:szCs w:val="16"/>
              </w:rPr>
              <w:t xml:space="preserve">              100萬</w:t>
            </w:r>
          </w:p>
        </w:tc>
        <w:tc>
          <w:tcPr>
            <w:tcW w:w="2638" w:type="dxa"/>
            <w:tcBorders>
              <w:top w:val="single" w:sz="4" w:space="0" w:color="auto"/>
              <w:left w:val="single" w:sz="4" w:space="0" w:color="auto"/>
              <w:right w:val="single" w:sz="4" w:space="0" w:color="auto"/>
            </w:tcBorders>
            <w:vAlign w:val="center"/>
          </w:tcPr>
          <w:p w:rsidR="006D47E0" w:rsidRPr="004C4721" w:rsidRDefault="00B07EA5" w:rsidP="00B07EA5">
            <w:pPr>
              <w:spacing w:line="0" w:lineRule="atLeast"/>
              <w:jc w:val="center"/>
              <w:rPr>
                <w:rFonts w:ascii="標楷體" w:eastAsia="標楷體" w:hAnsi="標楷體"/>
                <w:sz w:val="16"/>
                <w:szCs w:val="16"/>
              </w:rPr>
            </w:pPr>
            <w:r>
              <w:rPr>
                <w:rFonts w:ascii="標楷體" w:eastAsia="標楷體" w:hAnsi="標楷體" w:hint="eastAsia"/>
                <w:sz w:val="16"/>
                <w:szCs w:val="16"/>
              </w:rPr>
              <w:t>100萬/200萬/</w:t>
            </w:r>
            <w:r w:rsidR="006D47E0" w:rsidRPr="004C4721">
              <w:rPr>
                <w:rFonts w:ascii="標楷體" w:eastAsia="標楷體" w:hAnsi="標楷體" w:hint="eastAsia"/>
                <w:sz w:val="16"/>
                <w:szCs w:val="16"/>
              </w:rPr>
              <w:t>300</w:t>
            </w:r>
            <w:r w:rsidR="006D47E0" w:rsidRPr="004C4721">
              <w:rPr>
                <w:rFonts w:ascii="標楷體" w:eastAsia="標楷體" w:hAnsi="標楷體"/>
                <w:sz w:val="16"/>
                <w:szCs w:val="16"/>
              </w:rPr>
              <w:t>萬</w:t>
            </w:r>
          </w:p>
          <w:p w:rsidR="006D47E0" w:rsidRPr="004C4721" w:rsidRDefault="00B07EA5" w:rsidP="006D47E0">
            <w:pPr>
              <w:spacing w:line="0" w:lineRule="atLeast"/>
              <w:jc w:val="center"/>
              <w:rPr>
                <w:rFonts w:ascii="標楷體" w:eastAsia="標楷體" w:hAnsi="標楷體"/>
                <w:sz w:val="16"/>
                <w:szCs w:val="16"/>
              </w:rPr>
            </w:pPr>
            <w:r>
              <w:rPr>
                <w:rFonts w:ascii="標楷體" w:eastAsia="標楷體" w:hAnsi="標楷體" w:hint="eastAsia"/>
                <w:sz w:val="16"/>
                <w:szCs w:val="16"/>
              </w:rPr>
              <w:t>100萬/200萬/</w:t>
            </w:r>
            <w:r w:rsidR="006D47E0" w:rsidRPr="004C4721">
              <w:rPr>
                <w:rFonts w:ascii="標楷體" w:eastAsia="標楷體" w:hAnsi="標楷體" w:hint="eastAsia"/>
                <w:sz w:val="16"/>
                <w:szCs w:val="16"/>
              </w:rPr>
              <w:t>300萬</w:t>
            </w:r>
          </w:p>
        </w:tc>
        <w:tc>
          <w:tcPr>
            <w:tcW w:w="2693" w:type="dxa"/>
            <w:tcBorders>
              <w:top w:val="single" w:sz="4" w:space="0" w:color="auto"/>
              <w:left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100</w:t>
            </w:r>
            <w:r w:rsidRPr="004C4721">
              <w:rPr>
                <w:rFonts w:ascii="標楷體" w:eastAsia="標楷體" w:hAnsi="標楷體"/>
                <w:sz w:val="16"/>
                <w:szCs w:val="16"/>
              </w:rPr>
              <w:t>萬</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100萬</w:t>
            </w:r>
          </w:p>
        </w:tc>
        <w:tc>
          <w:tcPr>
            <w:tcW w:w="2977" w:type="dxa"/>
            <w:tcBorders>
              <w:top w:val="single" w:sz="4" w:space="0" w:color="auto"/>
              <w:left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100</w:t>
            </w:r>
            <w:r w:rsidRPr="004C4721">
              <w:rPr>
                <w:rFonts w:ascii="標楷體" w:eastAsia="標楷體" w:hAnsi="標楷體"/>
                <w:sz w:val="16"/>
                <w:szCs w:val="16"/>
              </w:rPr>
              <w:t>萬</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100萬</w:t>
            </w:r>
          </w:p>
        </w:tc>
      </w:tr>
      <w:tr w:rsidR="006D47E0" w:rsidRPr="00C21B6C" w:rsidTr="006D47E0">
        <w:tc>
          <w:tcPr>
            <w:tcW w:w="1304" w:type="dxa"/>
            <w:tcBorders>
              <w:top w:val="single" w:sz="4" w:space="0" w:color="auto"/>
              <w:left w:val="single" w:sz="4" w:space="0" w:color="auto"/>
              <w:bottom w:val="single" w:sz="4" w:space="0" w:color="auto"/>
              <w:right w:val="single" w:sz="4" w:space="0" w:color="auto"/>
            </w:tcBorders>
            <w:vAlign w:val="center"/>
          </w:tcPr>
          <w:p w:rsidR="006D47E0" w:rsidRPr="008A2AB6" w:rsidRDefault="006D47E0" w:rsidP="00B07EA5">
            <w:pPr>
              <w:spacing w:beforeLines="10" w:afterLines="10" w:line="0" w:lineRule="atLeast"/>
              <w:ind w:leftChars="47" w:left="113" w:firstLineChars="50" w:firstLine="80"/>
              <w:rPr>
                <w:rFonts w:ascii="標楷體" w:eastAsia="標楷體" w:hAnsi="標楷體"/>
                <w:color w:val="000000"/>
                <w:sz w:val="16"/>
                <w:szCs w:val="16"/>
              </w:rPr>
            </w:pPr>
            <w:r w:rsidRPr="008A2AB6">
              <w:rPr>
                <w:rFonts w:ascii="標楷體" w:eastAsia="標楷體" w:hAnsi="標楷體" w:hint="eastAsia"/>
                <w:color w:val="000000"/>
                <w:sz w:val="16"/>
                <w:szCs w:val="16"/>
              </w:rPr>
              <w:t>重大疾病給付</w:t>
            </w:r>
          </w:p>
        </w:tc>
        <w:tc>
          <w:tcPr>
            <w:tcW w:w="3119"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ind w:firstLineChars="750" w:firstLine="1200"/>
              <w:rPr>
                <w:rFonts w:ascii="標楷體" w:eastAsia="標楷體" w:hAnsi="標楷體"/>
                <w:sz w:val="16"/>
                <w:szCs w:val="16"/>
              </w:rPr>
            </w:pPr>
            <w:r w:rsidRPr="004C4721">
              <w:rPr>
                <w:rFonts w:ascii="標楷體" w:eastAsia="標楷體" w:hAnsi="標楷體" w:hint="eastAsia"/>
                <w:sz w:val="16"/>
                <w:szCs w:val="16"/>
              </w:rPr>
              <w:t>-------</w:t>
            </w:r>
          </w:p>
        </w:tc>
        <w:tc>
          <w:tcPr>
            <w:tcW w:w="274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重大疾病提前給付20萬</w:t>
            </w:r>
          </w:p>
        </w:tc>
        <w:tc>
          <w:tcPr>
            <w:tcW w:w="263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重大疾病提前給付60萬</w:t>
            </w:r>
          </w:p>
        </w:tc>
        <w:tc>
          <w:tcPr>
            <w:tcW w:w="2693"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w:t>
            </w:r>
          </w:p>
        </w:tc>
        <w:tc>
          <w:tcPr>
            <w:tcW w:w="2977"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20萬</w:t>
            </w:r>
          </w:p>
        </w:tc>
      </w:tr>
      <w:tr w:rsidR="006D47E0" w:rsidRPr="00C21B6C" w:rsidTr="006D47E0">
        <w:tc>
          <w:tcPr>
            <w:tcW w:w="1304" w:type="dxa"/>
            <w:tcBorders>
              <w:top w:val="single" w:sz="4" w:space="0" w:color="auto"/>
              <w:left w:val="single" w:sz="4" w:space="0" w:color="auto"/>
              <w:bottom w:val="single" w:sz="4" w:space="0" w:color="auto"/>
              <w:right w:val="single" w:sz="4" w:space="0" w:color="auto"/>
            </w:tcBorders>
            <w:vAlign w:val="center"/>
          </w:tcPr>
          <w:p w:rsidR="006D47E0" w:rsidRPr="008A2AB6" w:rsidRDefault="006D47E0" w:rsidP="00B07EA5">
            <w:pPr>
              <w:spacing w:beforeLines="10" w:afterLines="10" w:line="0" w:lineRule="atLeast"/>
              <w:ind w:leftChars="47" w:left="113" w:firstLineChars="50" w:firstLine="80"/>
              <w:rPr>
                <w:rFonts w:ascii="標楷體" w:eastAsia="標楷體" w:hAnsi="標楷體"/>
                <w:color w:val="000000"/>
                <w:sz w:val="16"/>
                <w:szCs w:val="16"/>
              </w:rPr>
            </w:pPr>
            <w:r w:rsidRPr="008A2AB6">
              <w:rPr>
                <w:rFonts w:ascii="標楷體" w:eastAsia="標楷體" w:hAnsi="標楷體" w:hint="eastAsia"/>
                <w:color w:val="000000"/>
                <w:sz w:val="16"/>
                <w:szCs w:val="16"/>
              </w:rPr>
              <w:t>意外保險</w:t>
            </w:r>
          </w:p>
          <w:p w:rsidR="006D47E0" w:rsidRPr="008A2AB6" w:rsidRDefault="006D47E0" w:rsidP="00B07EA5">
            <w:pPr>
              <w:spacing w:beforeLines="10" w:afterLines="10" w:line="0" w:lineRule="atLeast"/>
              <w:ind w:leftChars="47" w:left="113" w:firstLineChars="50" w:firstLine="80"/>
              <w:rPr>
                <w:rFonts w:ascii="標楷體" w:eastAsia="標楷體" w:hAnsi="標楷體"/>
                <w:color w:val="000000"/>
                <w:sz w:val="16"/>
                <w:szCs w:val="16"/>
              </w:rPr>
            </w:pPr>
            <w:r w:rsidRPr="008A2AB6">
              <w:rPr>
                <w:rFonts w:ascii="標楷體" w:eastAsia="標楷體" w:hAnsi="標楷體" w:hint="eastAsia"/>
                <w:color w:val="000000"/>
                <w:sz w:val="16"/>
                <w:szCs w:val="16"/>
              </w:rPr>
              <w:t>重大燒燙傷</w:t>
            </w:r>
          </w:p>
        </w:tc>
        <w:tc>
          <w:tcPr>
            <w:tcW w:w="3119"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2</w:t>
            </w:r>
            <w:r w:rsidRPr="004C4721">
              <w:rPr>
                <w:rFonts w:ascii="標楷體" w:eastAsia="標楷體" w:hAnsi="標楷體"/>
                <w:sz w:val="16"/>
                <w:szCs w:val="16"/>
              </w:rPr>
              <w:t>00萬</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最高70萬</w:t>
            </w:r>
          </w:p>
        </w:tc>
        <w:tc>
          <w:tcPr>
            <w:tcW w:w="274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sz w:val="16"/>
                <w:szCs w:val="16"/>
              </w:rPr>
              <w:t>100萬</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最高100萬</w:t>
            </w:r>
          </w:p>
        </w:tc>
        <w:tc>
          <w:tcPr>
            <w:tcW w:w="263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sz w:val="16"/>
                <w:szCs w:val="16"/>
              </w:rPr>
              <w:t>100萬</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最高35萬</w:t>
            </w:r>
          </w:p>
        </w:tc>
        <w:tc>
          <w:tcPr>
            <w:tcW w:w="2977"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10</w:t>
            </w:r>
            <w:r w:rsidRPr="004C4721">
              <w:rPr>
                <w:rFonts w:ascii="標楷體" w:eastAsia="標楷體" w:hAnsi="標楷體"/>
                <w:sz w:val="16"/>
                <w:szCs w:val="16"/>
              </w:rPr>
              <w:t>0萬</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最高100萬</w:t>
            </w:r>
          </w:p>
        </w:tc>
      </w:tr>
      <w:tr w:rsidR="006D47E0" w:rsidRPr="00C21B6C" w:rsidTr="006D47E0">
        <w:tc>
          <w:tcPr>
            <w:tcW w:w="1304" w:type="dxa"/>
            <w:tcBorders>
              <w:top w:val="single" w:sz="4" w:space="0" w:color="auto"/>
              <w:left w:val="single" w:sz="4" w:space="0" w:color="auto"/>
              <w:bottom w:val="single" w:sz="4" w:space="0" w:color="auto"/>
              <w:right w:val="single" w:sz="4" w:space="0" w:color="auto"/>
            </w:tcBorders>
            <w:vAlign w:val="center"/>
          </w:tcPr>
          <w:p w:rsidR="006D47E0" w:rsidRPr="008A2AB6" w:rsidRDefault="006D47E0" w:rsidP="00B07EA5">
            <w:pPr>
              <w:spacing w:beforeLines="10" w:afterLines="10" w:line="0" w:lineRule="atLeast"/>
              <w:ind w:leftChars="47" w:left="113" w:firstLineChars="50" w:firstLine="80"/>
              <w:rPr>
                <w:rFonts w:ascii="標楷體" w:eastAsia="標楷體" w:hAnsi="標楷體"/>
                <w:color w:val="000000"/>
                <w:sz w:val="16"/>
                <w:szCs w:val="16"/>
              </w:rPr>
            </w:pPr>
            <w:r w:rsidRPr="008A2AB6">
              <w:rPr>
                <w:rFonts w:ascii="標楷體" w:eastAsia="標楷體" w:hAnsi="標楷體" w:hint="eastAsia"/>
                <w:color w:val="000000"/>
                <w:sz w:val="16"/>
                <w:szCs w:val="16"/>
              </w:rPr>
              <w:t>傷害醫療</w:t>
            </w:r>
          </w:p>
        </w:tc>
        <w:tc>
          <w:tcPr>
            <w:tcW w:w="3119"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3</w:t>
            </w:r>
            <w:r w:rsidRPr="004C4721">
              <w:rPr>
                <w:rFonts w:ascii="標楷體" w:eastAsia="標楷體" w:hAnsi="標楷體"/>
                <w:sz w:val="16"/>
                <w:szCs w:val="16"/>
              </w:rPr>
              <w:t>萬</w:t>
            </w:r>
            <w:r w:rsidRPr="004C4721">
              <w:rPr>
                <w:rFonts w:ascii="標楷體" w:eastAsia="標楷體" w:hAnsi="標楷體" w:hint="eastAsia"/>
                <w:sz w:val="16"/>
                <w:szCs w:val="16"/>
              </w:rPr>
              <w:t>( 副本理賠 )</w:t>
            </w:r>
          </w:p>
        </w:tc>
        <w:tc>
          <w:tcPr>
            <w:tcW w:w="274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3</w:t>
            </w:r>
            <w:r w:rsidRPr="004C4721">
              <w:rPr>
                <w:rFonts w:ascii="標楷體" w:eastAsia="標楷體" w:hAnsi="標楷體"/>
                <w:sz w:val="16"/>
                <w:szCs w:val="16"/>
              </w:rPr>
              <w:t>萬</w:t>
            </w:r>
            <w:r w:rsidRPr="004C4721">
              <w:rPr>
                <w:rFonts w:ascii="標楷體" w:eastAsia="標楷體" w:hAnsi="標楷體" w:hint="eastAsia"/>
                <w:sz w:val="16"/>
                <w:szCs w:val="16"/>
              </w:rPr>
              <w:t>( 副本理賠 )</w:t>
            </w:r>
          </w:p>
        </w:tc>
        <w:tc>
          <w:tcPr>
            <w:tcW w:w="263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2</w:t>
            </w:r>
            <w:r w:rsidRPr="004C4721">
              <w:rPr>
                <w:rFonts w:ascii="標楷體" w:eastAsia="標楷體" w:hAnsi="標楷體"/>
                <w:sz w:val="16"/>
                <w:szCs w:val="16"/>
              </w:rPr>
              <w:t>萬</w:t>
            </w:r>
            <w:r w:rsidRPr="004C4721">
              <w:rPr>
                <w:rFonts w:ascii="標楷體" w:eastAsia="標楷體" w:hAnsi="標楷體" w:hint="eastAsia"/>
                <w:sz w:val="16"/>
                <w:szCs w:val="16"/>
              </w:rPr>
              <w:t>( 副本理賠 )</w:t>
            </w:r>
          </w:p>
        </w:tc>
        <w:tc>
          <w:tcPr>
            <w:tcW w:w="2977"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3</w:t>
            </w:r>
            <w:r w:rsidRPr="004C4721">
              <w:rPr>
                <w:rFonts w:ascii="標楷體" w:eastAsia="標楷體" w:hAnsi="標楷體"/>
                <w:sz w:val="16"/>
                <w:szCs w:val="16"/>
              </w:rPr>
              <w:t>萬</w:t>
            </w:r>
            <w:r w:rsidRPr="004C4721">
              <w:rPr>
                <w:rFonts w:ascii="標楷體" w:eastAsia="標楷體" w:hAnsi="標楷體" w:hint="eastAsia"/>
                <w:sz w:val="16"/>
                <w:szCs w:val="16"/>
              </w:rPr>
              <w:t>( 副本理賠 )</w:t>
            </w:r>
          </w:p>
        </w:tc>
      </w:tr>
      <w:tr w:rsidR="006D47E0" w:rsidRPr="00C21B6C" w:rsidTr="006D47E0">
        <w:tc>
          <w:tcPr>
            <w:tcW w:w="1304" w:type="dxa"/>
            <w:tcBorders>
              <w:top w:val="single" w:sz="4" w:space="0" w:color="auto"/>
              <w:left w:val="single" w:sz="4" w:space="0" w:color="auto"/>
              <w:bottom w:val="single" w:sz="4" w:space="0" w:color="auto"/>
              <w:right w:val="single" w:sz="4" w:space="0" w:color="auto"/>
            </w:tcBorders>
            <w:vAlign w:val="center"/>
          </w:tcPr>
          <w:p w:rsidR="006D47E0" w:rsidRPr="008A2AB6" w:rsidRDefault="006D47E0" w:rsidP="00B07EA5">
            <w:pPr>
              <w:spacing w:beforeLines="10" w:afterLines="10" w:line="0" w:lineRule="atLeast"/>
              <w:ind w:leftChars="47" w:left="113" w:firstLineChars="50" w:firstLine="80"/>
              <w:rPr>
                <w:rFonts w:ascii="標楷體" w:eastAsia="標楷體" w:hAnsi="標楷體"/>
                <w:color w:val="000000"/>
                <w:sz w:val="16"/>
                <w:szCs w:val="16"/>
              </w:rPr>
            </w:pPr>
            <w:r w:rsidRPr="008A2AB6">
              <w:rPr>
                <w:rFonts w:ascii="標楷體" w:eastAsia="標楷體" w:hAnsi="標楷體" w:hint="eastAsia"/>
                <w:color w:val="000000"/>
                <w:sz w:val="16"/>
                <w:szCs w:val="16"/>
              </w:rPr>
              <w:t>傷害日額</w:t>
            </w:r>
          </w:p>
        </w:tc>
        <w:tc>
          <w:tcPr>
            <w:tcW w:w="3119"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rPr>
                <w:rFonts w:ascii="標楷體" w:eastAsia="標楷體" w:hAnsi="標楷體"/>
                <w:sz w:val="16"/>
                <w:szCs w:val="16"/>
              </w:rPr>
            </w:pPr>
            <w:r w:rsidRPr="004C4721">
              <w:rPr>
                <w:rFonts w:ascii="標楷體" w:eastAsia="標楷體" w:hAnsi="標楷體" w:hint="eastAsia"/>
                <w:sz w:val="16"/>
                <w:szCs w:val="16"/>
              </w:rPr>
              <w:t xml:space="preserve">                 -------</w:t>
            </w:r>
          </w:p>
        </w:tc>
        <w:tc>
          <w:tcPr>
            <w:tcW w:w="274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w:t>
            </w:r>
          </w:p>
        </w:tc>
        <w:tc>
          <w:tcPr>
            <w:tcW w:w="263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1,000元</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(含骨折未住院)</w:t>
            </w:r>
          </w:p>
        </w:tc>
      </w:tr>
      <w:tr w:rsidR="006D47E0" w:rsidRPr="00C21B6C" w:rsidTr="006D47E0">
        <w:tc>
          <w:tcPr>
            <w:tcW w:w="1304" w:type="dxa"/>
            <w:tcBorders>
              <w:top w:val="single" w:sz="4" w:space="0" w:color="auto"/>
              <w:left w:val="single" w:sz="4" w:space="0" w:color="auto"/>
              <w:bottom w:val="single" w:sz="4" w:space="0" w:color="auto"/>
              <w:right w:val="single" w:sz="4" w:space="0" w:color="auto"/>
            </w:tcBorders>
            <w:vAlign w:val="center"/>
          </w:tcPr>
          <w:p w:rsidR="006D47E0" w:rsidRPr="008A2AB6" w:rsidRDefault="006D47E0" w:rsidP="00B07EA5">
            <w:pPr>
              <w:spacing w:beforeLines="10" w:afterLines="10" w:line="0" w:lineRule="atLeast"/>
              <w:ind w:leftChars="47" w:left="113" w:firstLineChars="50" w:firstLine="80"/>
              <w:rPr>
                <w:rFonts w:ascii="標楷體" w:eastAsia="標楷體" w:hAnsi="標楷體"/>
                <w:color w:val="000000"/>
                <w:sz w:val="16"/>
                <w:szCs w:val="16"/>
              </w:rPr>
            </w:pPr>
            <w:r w:rsidRPr="008A2AB6">
              <w:rPr>
                <w:rFonts w:ascii="標楷體" w:eastAsia="標楷體" w:hAnsi="標楷體" w:hint="eastAsia"/>
                <w:color w:val="000000"/>
                <w:sz w:val="16"/>
                <w:szCs w:val="16"/>
              </w:rPr>
              <w:t>住院日額</w:t>
            </w:r>
          </w:p>
        </w:tc>
        <w:tc>
          <w:tcPr>
            <w:tcW w:w="3119"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a. 【實支實付型】【收據副本】</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每次病房費1,000元(限額)</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住院醫療費40,000元(限額)</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b. 【住院日額】</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住院日額1,000元 (含骨折未住院)</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可以【收據副本】或【住院日額】擇</w:t>
            </w:r>
            <w:proofErr w:type="gramStart"/>
            <w:r w:rsidRPr="004C4721">
              <w:rPr>
                <w:rFonts w:ascii="標楷體" w:eastAsia="標楷體" w:hAnsi="標楷體" w:hint="eastAsia"/>
                <w:sz w:val="16"/>
                <w:szCs w:val="16"/>
              </w:rPr>
              <w:t>一</w:t>
            </w:r>
            <w:proofErr w:type="gramEnd"/>
            <w:r w:rsidRPr="004C4721">
              <w:rPr>
                <w:rFonts w:ascii="標楷體" w:eastAsia="標楷體" w:hAnsi="標楷體" w:hint="eastAsia"/>
                <w:sz w:val="16"/>
                <w:szCs w:val="16"/>
              </w:rPr>
              <w:t>給付</w:t>
            </w:r>
          </w:p>
        </w:tc>
        <w:tc>
          <w:tcPr>
            <w:tcW w:w="274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a.住院日額</w:t>
            </w:r>
            <w:r w:rsidRPr="004C4721">
              <w:rPr>
                <w:rFonts w:ascii="標楷體" w:eastAsia="標楷體" w:hAnsi="標楷體"/>
                <w:sz w:val="16"/>
                <w:szCs w:val="16"/>
              </w:rPr>
              <w:t>1</w:t>
            </w:r>
            <w:r w:rsidRPr="004C4721">
              <w:rPr>
                <w:rFonts w:ascii="標楷體" w:eastAsia="標楷體" w:hAnsi="標楷體" w:hint="eastAsia"/>
                <w:sz w:val="16"/>
                <w:szCs w:val="16"/>
              </w:rPr>
              <w:t>,5</w:t>
            </w:r>
            <w:r w:rsidRPr="004C4721">
              <w:rPr>
                <w:rFonts w:ascii="標楷體" w:eastAsia="標楷體" w:hAnsi="標楷體"/>
                <w:sz w:val="16"/>
                <w:szCs w:val="16"/>
              </w:rPr>
              <w:t>00元</w:t>
            </w:r>
            <w:r w:rsidRPr="004C4721">
              <w:rPr>
                <w:rFonts w:ascii="標楷體" w:eastAsia="標楷體" w:hAnsi="標楷體" w:hint="eastAsia"/>
                <w:sz w:val="16"/>
                <w:szCs w:val="16"/>
              </w:rPr>
              <w:t>（90天）</w:t>
            </w:r>
          </w:p>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(含骨折未住院)</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 xml:space="preserve">b.加護病房 </w:t>
            </w:r>
            <w:r w:rsidRPr="004C4721">
              <w:rPr>
                <w:rFonts w:ascii="標楷體" w:eastAsia="標楷體" w:hAnsi="標楷體"/>
                <w:sz w:val="16"/>
                <w:szCs w:val="16"/>
              </w:rPr>
              <w:t>1</w:t>
            </w:r>
            <w:r w:rsidRPr="004C4721">
              <w:rPr>
                <w:rFonts w:ascii="標楷體" w:eastAsia="標楷體" w:hAnsi="標楷體" w:hint="eastAsia"/>
                <w:sz w:val="16"/>
                <w:szCs w:val="16"/>
              </w:rPr>
              <w:t>,5</w:t>
            </w:r>
            <w:r w:rsidRPr="004C4721">
              <w:rPr>
                <w:rFonts w:ascii="標楷體" w:eastAsia="標楷體" w:hAnsi="標楷體"/>
                <w:sz w:val="16"/>
                <w:szCs w:val="16"/>
              </w:rPr>
              <w:t>00元</w:t>
            </w:r>
            <w:r w:rsidRPr="004C4721">
              <w:rPr>
                <w:rFonts w:ascii="標楷體" w:eastAsia="標楷體" w:hAnsi="標楷體" w:hint="eastAsia"/>
                <w:sz w:val="16"/>
                <w:szCs w:val="16"/>
              </w:rPr>
              <w:t>（30天）</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(額外給付)</w:t>
            </w:r>
          </w:p>
        </w:tc>
        <w:tc>
          <w:tcPr>
            <w:tcW w:w="263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a.住院日額</w:t>
            </w:r>
            <w:r w:rsidRPr="004C4721">
              <w:rPr>
                <w:rFonts w:ascii="標楷體" w:eastAsia="標楷體" w:hAnsi="標楷體"/>
                <w:sz w:val="16"/>
                <w:szCs w:val="16"/>
              </w:rPr>
              <w:t>1</w:t>
            </w:r>
            <w:r w:rsidRPr="004C4721">
              <w:rPr>
                <w:rFonts w:ascii="標楷體" w:eastAsia="標楷體" w:hAnsi="標楷體" w:hint="eastAsia"/>
                <w:sz w:val="16"/>
                <w:szCs w:val="16"/>
              </w:rPr>
              <w:t>,2</w:t>
            </w:r>
            <w:r w:rsidRPr="004C4721">
              <w:rPr>
                <w:rFonts w:ascii="標楷體" w:eastAsia="標楷體" w:hAnsi="標楷體"/>
                <w:sz w:val="16"/>
                <w:szCs w:val="16"/>
              </w:rPr>
              <w:t>00元</w:t>
            </w:r>
          </w:p>
          <w:p w:rsidR="006D47E0" w:rsidRPr="004C4721" w:rsidRDefault="006D47E0" w:rsidP="006D47E0">
            <w:pPr>
              <w:spacing w:line="0" w:lineRule="atLeast"/>
              <w:ind w:firstLineChars="350" w:firstLine="560"/>
              <w:rPr>
                <w:rFonts w:ascii="標楷體" w:eastAsia="標楷體" w:hAnsi="標楷體"/>
                <w:sz w:val="16"/>
                <w:szCs w:val="16"/>
              </w:rPr>
            </w:pPr>
            <w:r w:rsidRPr="004C4721">
              <w:rPr>
                <w:rFonts w:ascii="標楷體" w:eastAsia="標楷體" w:hAnsi="標楷體" w:hint="eastAsia"/>
                <w:sz w:val="16"/>
                <w:szCs w:val="16"/>
              </w:rPr>
              <w:t>b.加護病房 6</w:t>
            </w:r>
            <w:r w:rsidRPr="004C4721">
              <w:rPr>
                <w:rFonts w:ascii="標楷體" w:eastAsia="標楷體" w:hAnsi="標楷體"/>
                <w:sz w:val="16"/>
                <w:szCs w:val="16"/>
              </w:rPr>
              <w:t>00元</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(額外給付)</w:t>
            </w:r>
          </w:p>
          <w:p w:rsidR="006D47E0" w:rsidRPr="004C4721" w:rsidRDefault="006D47E0" w:rsidP="006D47E0">
            <w:pPr>
              <w:spacing w:line="0" w:lineRule="atLeast"/>
              <w:ind w:firstLineChars="350" w:firstLine="560"/>
              <w:rPr>
                <w:rFonts w:ascii="標楷體" w:eastAsia="標楷體" w:hAnsi="標楷體"/>
                <w:sz w:val="16"/>
                <w:szCs w:val="16"/>
              </w:rPr>
            </w:pPr>
            <w:r w:rsidRPr="004C4721">
              <w:rPr>
                <w:rFonts w:ascii="標楷體" w:eastAsia="標楷體" w:hAnsi="標楷體" w:hint="eastAsia"/>
                <w:sz w:val="16"/>
                <w:szCs w:val="16"/>
              </w:rPr>
              <w:t>c.門診保險金300元</w:t>
            </w:r>
          </w:p>
          <w:p w:rsidR="006D47E0" w:rsidRPr="004C4721" w:rsidRDefault="006D47E0" w:rsidP="006D47E0">
            <w:pPr>
              <w:spacing w:line="0" w:lineRule="atLeast"/>
              <w:rPr>
                <w:rFonts w:ascii="標楷體" w:eastAsia="標楷體" w:hAnsi="標楷體"/>
                <w:sz w:val="16"/>
                <w:szCs w:val="16"/>
              </w:rPr>
            </w:pPr>
            <w:r w:rsidRPr="004C4721">
              <w:rPr>
                <w:rFonts w:ascii="標楷體" w:eastAsia="標楷體" w:hAnsi="標楷體" w:hint="eastAsia"/>
                <w:sz w:val="16"/>
                <w:szCs w:val="16"/>
              </w:rPr>
              <w:t xml:space="preserve">     (住院前7天即出院後14日)</w:t>
            </w:r>
          </w:p>
        </w:tc>
        <w:tc>
          <w:tcPr>
            <w:tcW w:w="2977"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B07EA5">
            <w:pPr>
              <w:spacing w:beforeLines="10" w:afterLines="10" w:line="0" w:lineRule="atLeast"/>
              <w:rPr>
                <w:rFonts w:ascii="標楷體" w:eastAsia="標楷體" w:hAnsi="標楷體"/>
                <w:sz w:val="16"/>
                <w:szCs w:val="16"/>
              </w:rPr>
            </w:pPr>
            <w:r w:rsidRPr="004C4721">
              <w:rPr>
                <w:rFonts w:ascii="標楷體" w:eastAsia="標楷體" w:hAnsi="標楷體" w:hint="eastAsia"/>
                <w:sz w:val="16"/>
                <w:szCs w:val="16"/>
              </w:rPr>
              <w:t xml:space="preserve">    a.住院醫療日額</w:t>
            </w:r>
            <w:r w:rsidRPr="004C4721">
              <w:rPr>
                <w:rFonts w:ascii="標楷體" w:eastAsia="標楷體" w:hAnsi="標楷體"/>
                <w:sz w:val="16"/>
                <w:szCs w:val="16"/>
              </w:rPr>
              <w:t>1</w:t>
            </w:r>
            <w:r w:rsidRPr="004C4721">
              <w:rPr>
                <w:rFonts w:ascii="標楷體" w:eastAsia="標楷體" w:hAnsi="標楷體" w:hint="eastAsia"/>
                <w:sz w:val="16"/>
                <w:szCs w:val="16"/>
              </w:rPr>
              <w:t>,</w:t>
            </w:r>
            <w:r>
              <w:rPr>
                <w:rFonts w:ascii="標楷體" w:eastAsia="標楷體" w:hAnsi="標楷體" w:hint="eastAsia"/>
                <w:sz w:val="16"/>
                <w:szCs w:val="16"/>
              </w:rPr>
              <w:t>5</w:t>
            </w:r>
            <w:r w:rsidRPr="004C4721">
              <w:rPr>
                <w:rFonts w:ascii="標楷體" w:eastAsia="標楷體" w:hAnsi="標楷體"/>
                <w:sz w:val="16"/>
                <w:szCs w:val="16"/>
              </w:rPr>
              <w:t>00元</w:t>
            </w:r>
          </w:p>
          <w:p w:rsidR="006D47E0" w:rsidRPr="004C4721" w:rsidRDefault="006D47E0" w:rsidP="006D47E0">
            <w:pPr>
              <w:spacing w:line="0" w:lineRule="atLeast"/>
              <w:rPr>
                <w:rFonts w:ascii="標楷體" w:eastAsia="標楷體" w:hAnsi="標楷體"/>
                <w:sz w:val="16"/>
                <w:szCs w:val="16"/>
              </w:rPr>
            </w:pPr>
            <w:r w:rsidRPr="004C4721">
              <w:rPr>
                <w:rFonts w:ascii="標楷體" w:eastAsia="標楷體" w:hAnsi="標楷體" w:hint="eastAsia"/>
                <w:sz w:val="16"/>
                <w:szCs w:val="16"/>
              </w:rPr>
              <w:t xml:space="preserve">    b.</w:t>
            </w:r>
            <w:proofErr w:type="gramStart"/>
            <w:r w:rsidRPr="004C4721">
              <w:rPr>
                <w:rFonts w:ascii="標楷體" w:eastAsia="標楷體" w:hAnsi="標楷體" w:hint="eastAsia"/>
                <w:sz w:val="16"/>
                <w:szCs w:val="16"/>
              </w:rPr>
              <w:t>加護暨燒燙傷</w:t>
            </w:r>
            <w:proofErr w:type="gramEnd"/>
            <w:r w:rsidRPr="004C4721">
              <w:rPr>
                <w:rFonts w:ascii="標楷體" w:eastAsia="標楷體" w:hAnsi="標楷體" w:hint="eastAsia"/>
                <w:sz w:val="16"/>
                <w:szCs w:val="16"/>
              </w:rPr>
              <w:t>病房</w:t>
            </w:r>
            <w:r>
              <w:rPr>
                <w:rFonts w:ascii="標楷體" w:eastAsia="標楷體" w:hAnsi="標楷體" w:hint="eastAsia"/>
                <w:sz w:val="16"/>
                <w:szCs w:val="16"/>
              </w:rPr>
              <w:t>1</w:t>
            </w:r>
            <w:r w:rsidRPr="004C4721">
              <w:rPr>
                <w:rFonts w:ascii="標楷體" w:eastAsia="標楷體" w:hAnsi="標楷體" w:hint="eastAsia"/>
                <w:sz w:val="16"/>
                <w:szCs w:val="16"/>
              </w:rPr>
              <w:t>,</w:t>
            </w:r>
            <w:r>
              <w:rPr>
                <w:rFonts w:ascii="標楷體" w:eastAsia="標楷體" w:hAnsi="標楷體" w:hint="eastAsia"/>
                <w:sz w:val="16"/>
                <w:szCs w:val="16"/>
              </w:rPr>
              <w:t>5</w:t>
            </w:r>
            <w:r w:rsidRPr="004C4721">
              <w:rPr>
                <w:rFonts w:ascii="標楷體" w:eastAsia="標楷體" w:hAnsi="標楷體"/>
                <w:sz w:val="16"/>
                <w:szCs w:val="16"/>
              </w:rPr>
              <w:t>00元</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(額外給付)</w:t>
            </w:r>
          </w:p>
        </w:tc>
      </w:tr>
      <w:tr w:rsidR="006D47E0" w:rsidRPr="00C21B6C" w:rsidTr="006D47E0">
        <w:trPr>
          <w:trHeight w:val="590"/>
        </w:trPr>
        <w:tc>
          <w:tcPr>
            <w:tcW w:w="1304" w:type="dxa"/>
            <w:tcBorders>
              <w:top w:val="single" w:sz="4" w:space="0" w:color="auto"/>
              <w:left w:val="single" w:sz="4" w:space="0" w:color="auto"/>
              <w:bottom w:val="single" w:sz="4" w:space="0" w:color="auto"/>
              <w:right w:val="single" w:sz="4" w:space="0" w:color="auto"/>
            </w:tcBorders>
            <w:vAlign w:val="center"/>
          </w:tcPr>
          <w:p w:rsidR="006D47E0" w:rsidRPr="008A2AB6" w:rsidRDefault="006D47E0" w:rsidP="00B07EA5">
            <w:pPr>
              <w:spacing w:beforeLines="10" w:afterLines="10" w:line="0" w:lineRule="atLeast"/>
              <w:ind w:leftChars="47" w:left="113" w:firstLineChars="50" w:firstLine="80"/>
              <w:rPr>
                <w:rFonts w:ascii="標楷體" w:eastAsia="標楷體" w:hAnsi="標楷體"/>
                <w:color w:val="000000"/>
                <w:sz w:val="16"/>
                <w:szCs w:val="16"/>
              </w:rPr>
            </w:pPr>
            <w:r w:rsidRPr="008A2AB6">
              <w:rPr>
                <w:rFonts w:ascii="標楷體" w:eastAsia="標楷體" w:hAnsi="標楷體" w:hint="eastAsia"/>
                <w:color w:val="000000"/>
                <w:sz w:val="16"/>
                <w:szCs w:val="16"/>
              </w:rPr>
              <w:t>手術定額</w:t>
            </w:r>
          </w:p>
        </w:tc>
        <w:tc>
          <w:tcPr>
            <w:tcW w:w="3119"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rPr>
                <w:rFonts w:ascii="標楷體" w:eastAsia="標楷體" w:hAnsi="標楷體"/>
                <w:sz w:val="16"/>
                <w:szCs w:val="16"/>
              </w:rPr>
            </w:pPr>
            <w:r w:rsidRPr="004C4721">
              <w:rPr>
                <w:rFonts w:ascii="標楷體" w:eastAsia="標楷體" w:hAnsi="標楷體" w:hint="eastAsia"/>
                <w:sz w:val="16"/>
                <w:szCs w:val="16"/>
              </w:rPr>
              <w:t xml:space="preserve">        1,000元/次(最高20倍)</w:t>
            </w:r>
          </w:p>
        </w:tc>
        <w:tc>
          <w:tcPr>
            <w:tcW w:w="274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w:t>
            </w:r>
          </w:p>
        </w:tc>
        <w:tc>
          <w:tcPr>
            <w:tcW w:w="263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住院手術600~36,000元</w:t>
            </w:r>
          </w:p>
        </w:tc>
        <w:tc>
          <w:tcPr>
            <w:tcW w:w="2977"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住院手術1,500元~50,000元</w:t>
            </w:r>
          </w:p>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門診手術1,500元~50,000元</w:t>
            </w:r>
          </w:p>
        </w:tc>
      </w:tr>
      <w:tr w:rsidR="006D47E0" w:rsidRPr="00C21B6C" w:rsidTr="006D47E0">
        <w:tc>
          <w:tcPr>
            <w:tcW w:w="1304" w:type="dxa"/>
            <w:tcBorders>
              <w:top w:val="single" w:sz="4" w:space="0" w:color="auto"/>
              <w:left w:val="single" w:sz="4" w:space="0" w:color="auto"/>
              <w:bottom w:val="single" w:sz="4" w:space="0" w:color="auto"/>
              <w:right w:val="single" w:sz="4" w:space="0" w:color="auto"/>
            </w:tcBorders>
            <w:vAlign w:val="center"/>
          </w:tcPr>
          <w:p w:rsidR="006D47E0" w:rsidRPr="008A2AB6" w:rsidRDefault="006D47E0" w:rsidP="00B07EA5">
            <w:pPr>
              <w:spacing w:beforeLines="10" w:afterLines="10" w:line="0" w:lineRule="atLeast"/>
              <w:ind w:left="113"/>
              <w:rPr>
                <w:rFonts w:ascii="標楷體" w:eastAsia="標楷體" w:hAnsi="標楷體"/>
                <w:color w:val="000000"/>
                <w:sz w:val="16"/>
                <w:szCs w:val="16"/>
              </w:rPr>
            </w:pPr>
            <w:r w:rsidRPr="008A2AB6">
              <w:rPr>
                <w:rFonts w:ascii="標楷體" w:eastAsia="標楷體" w:hAnsi="標楷體" w:hint="eastAsia"/>
                <w:color w:val="000000"/>
                <w:sz w:val="16"/>
                <w:szCs w:val="16"/>
              </w:rPr>
              <w:t>癌症健康保險</w:t>
            </w:r>
          </w:p>
        </w:tc>
        <w:tc>
          <w:tcPr>
            <w:tcW w:w="3119"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初次羅患癌症5萬元</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癌症住院津貼1,000元/日(無天數限制)</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癌症門診津貼1,000元/日(最高90日)</w:t>
            </w:r>
          </w:p>
        </w:tc>
        <w:tc>
          <w:tcPr>
            <w:tcW w:w="274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癌症住院保險金3,</w:t>
            </w:r>
            <w:r w:rsidRPr="004C4721">
              <w:rPr>
                <w:rFonts w:ascii="標楷體" w:eastAsia="標楷體" w:hAnsi="標楷體"/>
                <w:sz w:val="16"/>
                <w:szCs w:val="16"/>
              </w:rPr>
              <w:t>000元/日</w:t>
            </w:r>
          </w:p>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癌症手術保險金</w:t>
            </w:r>
            <w:r w:rsidRPr="004C4721">
              <w:rPr>
                <w:rFonts w:ascii="標楷體" w:eastAsia="標楷體" w:hAnsi="標楷體"/>
                <w:sz w:val="16"/>
                <w:szCs w:val="16"/>
              </w:rPr>
              <w:t>30</w:t>
            </w:r>
            <w:r w:rsidRPr="004C4721">
              <w:rPr>
                <w:rFonts w:ascii="標楷體" w:eastAsia="標楷體" w:hAnsi="標楷體" w:hint="eastAsia"/>
                <w:sz w:val="16"/>
                <w:szCs w:val="16"/>
              </w:rPr>
              <w:t>,</w:t>
            </w:r>
            <w:r w:rsidRPr="004C4721">
              <w:rPr>
                <w:rFonts w:ascii="標楷體" w:eastAsia="標楷體" w:hAnsi="標楷體"/>
                <w:sz w:val="16"/>
                <w:szCs w:val="16"/>
              </w:rPr>
              <w:t>000元/次</w:t>
            </w:r>
          </w:p>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癌症放射線津貼3,</w:t>
            </w:r>
            <w:r w:rsidRPr="004C4721">
              <w:rPr>
                <w:rFonts w:ascii="標楷體" w:eastAsia="標楷體" w:hAnsi="標楷體"/>
                <w:sz w:val="16"/>
                <w:szCs w:val="16"/>
              </w:rPr>
              <w:t>000元/次</w:t>
            </w:r>
          </w:p>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癌症化療津貼3,</w:t>
            </w:r>
            <w:r w:rsidRPr="004C4721">
              <w:rPr>
                <w:rFonts w:ascii="標楷體" w:eastAsia="標楷體" w:hAnsi="標楷體"/>
                <w:sz w:val="16"/>
                <w:szCs w:val="16"/>
              </w:rPr>
              <w:t>000元/次</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癌症身故保險金3</w:t>
            </w:r>
            <w:r w:rsidRPr="004C4721">
              <w:rPr>
                <w:rFonts w:ascii="標楷體" w:eastAsia="標楷體" w:hAnsi="標楷體"/>
                <w:sz w:val="16"/>
                <w:szCs w:val="16"/>
              </w:rPr>
              <w:t>0萬元</w:t>
            </w:r>
          </w:p>
        </w:tc>
        <w:tc>
          <w:tcPr>
            <w:tcW w:w="263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癌症住院保險金2,</w:t>
            </w:r>
            <w:r w:rsidRPr="004C4721">
              <w:rPr>
                <w:rFonts w:ascii="標楷體" w:eastAsia="標楷體" w:hAnsi="標楷體"/>
                <w:sz w:val="16"/>
                <w:szCs w:val="16"/>
              </w:rPr>
              <w:t>000元/</w:t>
            </w:r>
            <w:r w:rsidRPr="004C4721">
              <w:rPr>
                <w:rFonts w:ascii="標楷體" w:eastAsia="標楷體" w:hAnsi="標楷體" w:hint="eastAsia"/>
                <w:sz w:val="16"/>
                <w:szCs w:val="16"/>
              </w:rPr>
              <w:t>天</w:t>
            </w:r>
          </w:p>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癌症手術保險金</w:t>
            </w:r>
            <w:r w:rsidRPr="004C4721">
              <w:rPr>
                <w:rFonts w:ascii="標楷體" w:eastAsia="標楷體" w:hAnsi="標楷體"/>
                <w:sz w:val="16"/>
                <w:szCs w:val="16"/>
              </w:rPr>
              <w:t>30</w:t>
            </w:r>
            <w:r w:rsidRPr="004C4721">
              <w:rPr>
                <w:rFonts w:ascii="標楷體" w:eastAsia="標楷體" w:hAnsi="標楷體" w:hint="eastAsia"/>
                <w:sz w:val="16"/>
                <w:szCs w:val="16"/>
              </w:rPr>
              <w:t>,</w:t>
            </w:r>
            <w:r w:rsidRPr="004C4721">
              <w:rPr>
                <w:rFonts w:ascii="標楷體" w:eastAsia="標楷體" w:hAnsi="標楷體"/>
                <w:sz w:val="16"/>
                <w:szCs w:val="16"/>
              </w:rPr>
              <w:t>000元/次</w:t>
            </w:r>
          </w:p>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癌症放射線津貼2,</w:t>
            </w:r>
            <w:r w:rsidRPr="004C4721">
              <w:rPr>
                <w:rFonts w:ascii="標楷體" w:eastAsia="標楷體" w:hAnsi="標楷體"/>
                <w:sz w:val="16"/>
                <w:szCs w:val="16"/>
              </w:rPr>
              <w:t>000元/</w:t>
            </w:r>
            <w:r w:rsidRPr="004C4721">
              <w:rPr>
                <w:rFonts w:ascii="標楷體" w:eastAsia="標楷體" w:hAnsi="標楷體" w:hint="eastAsia"/>
                <w:sz w:val="16"/>
                <w:szCs w:val="16"/>
              </w:rPr>
              <w:t>天</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癌症門診津貼1,000元</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癌症出院療養金1,000元</w:t>
            </w:r>
          </w:p>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癌症化療津貼2,</w:t>
            </w:r>
            <w:r w:rsidRPr="004C4721">
              <w:rPr>
                <w:rFonts w:ascii="標楷體" w:eastAsia="標楷體" w:hAnsi="標楷體"/>
                <w:sz w:val="16"/>
                <w:szCs w:val="16"/>
              </w:rPr>
              <w:t>000元/</w:t>
            </w:r>
            <w:r w:rsidRPr="004C4721">
              <w:rPr>
                <w:rFonts w:ascii="標楷體" w:eastAsia="標楷體" w:hAnsi="標楷體" w:hint="eastAsia"/>
                <w:sz w:val="16"/>
                <w:szCs w:val="16"/>
              </w:rPr>
              <w:t>天</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癌症身故保險金5</w:t>
            </w:r>
            <w:r w:rsidRPr="004C4721">
              <w:rPr>
                <w:rFonts w:ascii="標楷體" w:eastAsia="標楷體" w:hAnsi="標楷體"/>
                <w:sz w:val="16"/>
                <w:szCs w:val="16"/>
              </w:rPr>
              <w:t>0萬元</w:t>
            </w:r>
          </w:p>
        </w:tc>
        <w:tc>
          <w:tcPr>
            <w:tcW w:w="2977"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癌症住院保險金1,</w:t>
            </w:r>
            <w:r w:rsidRPr="004C4721">
              <w:rPr>
                <w:rFonts w:ascii="標楷體" w:eastAsia="標楷體" w:hAnsi="標楷體"/>
                <w:sz w:val="16"/>
                <w:szCs w:val="16"/>
              </w:rPr>
              <w:t>000元/日</w:t>
            </w:r>
          </w:p>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癌症手術保險金</w:t>
            </w:r>
            <w:r w:rsidRPr="004C4721">
              <w:rPr>
                <w:rFonts w:ascii="標楷體" w:eastAsia="標楷體" w:hAnsi="標楷體"/>
                <w:sz w:val="16"/>
                <w:szCs w:val="16"/>
              </w:rPr>
              <w:t>30</w:t>
            </w:r>
            <w:r w:rsidRPr="004C4721">
              <w:rPr>
                <w:rFonts w:ascii="標楷體" w:eastAsia="標楷體" w:hAnsi="標楷體" w:hint="eastAsia"/>
                <w:sz w:val="16"/>
                <w:szCs w:val="16"/>
              </w:rPr>
              <w:t>,</w:t>
            </w:r>
            <w:r w:rsidRPr="004C4721">
              <w:rPr>
                <w:rFonts w:ascii="標楷體" w:eastAsia="標楷體" w:hAnsi="標楷體"/>
                <w:sz w:val="16"/>
                <w:szCs w:val="16"/>
              </w:rPr>
              <w:t>000元/次</w:t>
            </w:r>
          </w:p>
          <w:p w:rsidR="006D47E0" w:rsidRPr="004C4721" w:rsidRDefault="006D47E0" w:rsidP="00B07EA5">
            <w:pPr>
              <w:spacing w:beforeLines="10" w:afterLines="10" w:line="0" w:lineRule="atLeast"/>
              <w:jc w:val="center"/>
              <w:rPr>
                <w:rFonts w:ascii="標楷體" w:eastAsia="標楷體" w:hAnsi="標楷體"/>
                <w:sz w:val="16"/>
                <w:szCs w:val="16"/>
              </w:rPr>
            </w:pPr>
            <w:r w:rsidRPr="004C4721">
              <w:rPr>
                <w:rFonts w:ascii="標楷體" w:eastAsia="標楷體" w:hAnsi="標楷體" w:hint="eastAsia"/>
                <w:sz w:val="16"/>
                <w:szCs w:val="16"/>
              </w:rPr>
              <w:t>癌症放射線津貼1,</w:t>
            </w:r>
            <w:r w:rsidRPr="004C4721">
              <w:rPr>
                <w:rFonts w:ascii="標楷體" w:eastAsia="標楷體" w:hAnsi="標楷體"/>
                <w:sz w:val="16"/>
                <w:szCs w:val="16"/>
              </w:rPr>
              <w:t>000元/次</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癌症門診津貼500元</w:t>
            </w:r>
          </w:p>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在家醫療保險金500元</w:t>
            </w:r>
          </w:p>
        </w:tc>
      </w:tr>
      <w:tr w:rsidR="006D47E0" w:rsidRPr="00C21B6C" w:rsidTr="00743BBD">
        <w:trPr>
          <w:trHeight w:val="367"/>
        </w:trPr>
        <w:tc>
          <w:tcPr>
            <w:tcW w:w="1304" w:type="dxa"/>
            <w:tcBorders>
              <w:top w:val="single" w:sz="4" w:space="0" w:color="auto"/>
              <w:left w:val="single" w:sz="4" w:space="0" w:color="auto"/>
              <w:bottom w:val="single" w:sz="4" w:space="0" w:color="auto"/>
              <w:right w:val="single" w:sz="4" w:space="0" w:color="auto"/>
            </w:tcBorders>
            <w:vAlign w:val="center"/>
          </w:tcPr>
          <w:p w:rsidR="006D47E0" w:rsidRPr="008A2AB6" w:rsidRDefault="006D47E0" w:rsidP="00743BBD">
            <w:pPr>
              <w:spacing w:line="0" w:lineRule="atLeast"/>
              <w:ind w:left="113"/>
              <w:jc w:val="center"/>
              <w:rPr>
                <w:rFonts w:ascii="標楷體" w:eastAsia="標楷體" w:hAnsi="標楷體"/>
                <w:color w:val="000000"/>
                <w:sz w:val="16"/>
                <w:szCs w:val="16"/>
              </w:rPr>
            </w:pPr>
            <w:r w:rsidRPr="008A2AB6">
              <w:rPr>
                <w:rFonts w:ascii="標楷體" w:eastAsia="標楷體" w:hAnsi="標楷體"/>
                <w:color w:val="000000"/>
                <w:sz w:val="16"/>
                <w:szCs w:val="16"/>
              </w:rPr>
              <w:t>年繳保費</w:t>
            </w:r>
          </w:p>
        </w:tc>
        <w:tc>
          <w:tcPr>
            <w:tcW w:w="3119"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2,988元</w:t>
            </w:r>
          </w:p>
        </w:tc>
        <w:tc>
          <w:tcPr>
            <w:tcW w:w="274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2,866元</w:t>
            </w:r>
          </w:p>
        </w:tc>
        <w:tc>
          <w:tcPr>
            <w:tcW w:w="2638" w:type="dxa"/>
            <w:tcBorders>
              <w:top w:val="single" w:sz="4" w:space="0" w:color="auto"/>
              <w:left w:val="single" w:sz="4" w:space="0" w:color="auto"/>
              <w:bottom w:val="single" w:sz="4" w:space="0" w:color="auto"/>
              <w:right w:val="single" w:sz="4" w:space="0" w:color="auto"/>
            </w:tcBorders>
            <w:vAlign w:val="center"/>
          </w:tcPr>
          <w:p w:rsidR="006D47E0" w:rsidRPr="004C4721" w:rsidRDefault="00B07EA5" w:rsidP="006D47E0">
            <w:pPr>
              <w:spacing w:line="0" w:lineRule="atLeast"/>
              <w:jc w:val="center"/>
              <w:rPr>
                <w:rFonts w:ascii="標楷體" w:eastAsia="標楷體" w:hAnsi="標楷體"/>
                <w:sz w:val="16"/>
                <w:szCs w:val="16"/>
              </w:rPr>
            </w:pPr>
            <w:r>
              <w:rPr>
                <w:rFonts w:ascii="標楷體" w:eastAsia="標楷體" w:hAnsi="標楷體" w:hint="eastAsia"/>
                <w:sz w:val="16"/>
                <w:szCs w:val="16"/>
              </w:rPr>
              <w:t>990元/1980元/</w:t>
            </w:r>
            <w:r w:rsidR="006D47E0" w:rsidRPr="004C4721">
              <w:rPr>
                <w:rFonts w:ascii="標楷體" w:eastAsia="標楷體" w:hAnsi="標楷體" w:hint="eastAsia"/>
                <w:sz w:val="16"/>
                <w:szCs w:val="16"/>
              </w:rPr>
              <w:t>2,970元</w:t>
            </w:r>
          </w:p>
        </w:tc>
        <w:tc>
          <w:tcPr>
            <w:tcW w:w="2693"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3,000元</w:t>
            </w:r>
          </w:p>
        </w:tc>
        <w:tc>
          <w:tcPr>
            <w:tcW w:w="2977"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4,005元</w:t>
            </w:r>
          </w:p>
        </w:tc>
      </w:tr>
      <w:tr w:rsidR="006D47E0" w:rsidRPr="00C21B6C" w:rsidTr="00743BBD">
        <w:trPr>
          <w:trHeight w:val="367"/>
        </w:trPr>
        <w:tc>
          <w:tcPr>
            <w:tcW w:w="1304" w:type="dxa"/>
            <w:tcBorders>
              <w:top w:val="single" w:sz="4" w:space="0" w:color="auto"/>
              <w:left w:val="single" w:sz="4" w:space="0" w:color="auto"/>
              <w:bottom w:val="single" w:sz="4" w:space="0" w:color="auto"/>
              <w:right w:val="single" w:sz="4" w:space="0" w:color="auto"/>
            </w:tcBorders>
            <w:vAlign w:val="center"/>
          </w:tcPr>
          <w:p w:rsidR="006D47E0" w:rsidRPr="008A2AB6" w:rsidRDefault="006D47E0" w:rsidP="00743BBD">
            <w:pPr>
              <w:spacing w:line="0" w:lineRule="atLeast"/>
              <w:ind w:left="113"/>
              <w:jc w:val="center"/>
              <w:rPr>
                <w:rFonts w:ascii="標楷體" w:eastAsia="標楷體" w:hAnsi="標楷體"/>
                <w:color w:val="000000"/>
                <w:sz w:val="16"/>
                <w:szCs w:val="16"/>
              </w:rPr>
            </w:pPr>
            <w:r w:rsidRPr="008A2AB6">
              <w:rPr>
                <w:rFonts w:ascii="標楷體" w:eastAsia="標楷體" w:hAnsi="標楷體" w:hint="eastAsia"/>
                <w:color w:val="000000"/>
                <w:sz w:val="16"/>
                <w:szCs w:val="16"/>
              </w:rPr>
              <w:t>服務單位</w:t>
            </w:r>
          </w:p>
        </w:tc>
        <w:tc>
          <w:tcPr>
            <w:tcW w:w="3119"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新光人壽-</w:t>
            </w:r>
            <w:proofErr w:type="gramStart"/>
            <w:r w:rsidRPr="004C4721">
              <w:rPr>
                <w:rFonts w:ascii="標楷體" w:eastAsia="標楷體" w:hAnsi="標楷體" w:hint="eastAsia"/>
                <w:sz w:val="16"/>
                <w:szCs w:val="16"/>
              </w:rPr>
              <w:t>團保科</w:t>
            </w:r>
            <w:proofErr w:type="gramEnd"/>
          </w:p>
        </w:tc>
        <w:tc>
          <w:tcPr>
            <w:tcW w:w="274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聯發保險經紀人</w:t>
            </w:r>
          </w:p>
        </w:tc>
        <w:tc>
          <w:tcPr>
            <w:tcW w:w="263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proofErr w:type="gramStart"/>
            <w:r w:rsidRPr="004C4721">
              <w:rPr>
                <w:rFonts w:ascii="標楷體" w:eastAsia="標楷體" w:hAnsi="標楷體" w:hint="eastAsia"/>
                <w:sz w:val="16"/>
                <w:szCs w:val="16"/>
              </w:rPr>
              <w:t>瑞盟保險</w:t>
            </w:r>
            <w:proofErr w:type="gramEnd"/>
            <w:r w:rsidRPr="004C4721">
              <w:rPr>
                <w:rFonts w:ascii="標楷體" w:eastAsia="標楷體" w:hAnsi="標楷體" w:hint="eastAsia"/>
                <w:sz w:val="16"/>
                <w:szCs w:val="16"/>
              </w:rPr>
              <w:t>經紀人</w:t>
            </w:r>
          </w:p>
        </w:tc>
        <w:tc>
          <w:tcPr>
            <w:tcW w:w="2693"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金鵬保險經紀人</w:t>
            </w:r>
          </w:p>
        </w:tc>
        <w:tc>
          <w:tcPr>
            <w:tcW w:w="2977"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鉅富保險經紀人</w:t>
            </w:r>
          </w:p>
        </w:tc>
      </w:tr>
      <w:tr w:rsidR="006D47E0" w:rsidRPr="00C21B6C" w:rsidTr="00743BBD">
        <w:trPr>
          <w:trHeight w:val="367"/>
        </w:trPr>
        <w:tc>
          <w:tcPr>
            <w:tcW w:w="1304" w:type="dxa"/>
            <w:tcBorders>
              <w:top w:val="single" w:sz="4" w:space="0" w:color="auto"/>
              <w:left w:val="single" w:sz="4" w:space="0" w:color="auto"/>
              <w:bottom w:val="single" w:sz="4" w:space="0" w:color="auto"/>
              <w:right w:val="single" w:sz="4" w:space="0" w:color="auto"/>
            </w:tcBorders>
            <w:vAlign w:val="center"/>
          </w:tcPr>
          <w:p w:rsidR="006D47E0" w:rsidRPr="008A2AB6" w:rsidRDefault="006D47E0" w:rsidP="00743BBD">
            <w:pPr>
              <w:spacing w:line="0" w:lineRule="atLeast"/>
              <w:ind w:left="113"/>
              <w:jc w:val="center"/>
              <w:rPr>
                <w:rFonts w:ascii="標楷體" w:eastAsia="標楷體" w:hAnsi="標楷體"/>
                <w:color w:val="000000"/>
                <w:sz w:val="16"/>
                <w:szCs w:val="16"/>
              </w:rPr>
            </w:pPr>
            <w:r w:rsidRPr="008A2AB6">
              <w:rPr>
                <w:rFonts w:ascii="標楷體" w:eastAsia="標楷體" w:hAnsi="標楷體" w:hint="eastAsia"/>
                <w:color w:val="000000"/>
                <w:sz w:val="16"/>
                <w:szCs w:val="16"/>
              </w:rPr>
              <w:t>電話</w:t>
            </w:r>
          </w:p>
        </w:tc>
        <w:tc>
          <w:tcPr>
            <w:tcW w:w="3119"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(06)220-0334</w:t>
            </w:r>
          </w:p>
        </w:tc>
        <w:tc>
          <w:tcPr>
            <w:tcW w:w="274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(06)312-9253</w:t>
            </w:r>
          </w:p>
        </w:tc>
        <w:tc>
          <w:tcPr>
            <w:tcW w:w="263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(06)312-8419</w:t>
            </w:r>
          </w:p>
        </w:tc>
        <w:tc>
          <w:tcPr>
            <w:tcW w:w="2693"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(06)510-3388</w:t>
            </w:r>
          </w:p>
        </w:tc>
        <w:tc>
          <w:tcPr>
            <w:tcW w:w="2977"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(06)313-8000</w:t>
            </w:r>
          </w:p>
        </w:tc>
      </w:tr>
      <w:tr w:rsidR="006D47E0" w:rsidRPr="00C21B6C" w:rsidTr="00743BBD">
        <w:trPr>
          <w:trHeight w:val="367"/>
        </w:trPr>
        <w:tc>
          <w:tcPr>
            <w:tcW w:w="1304" w:type="dxa"/>
            <w:tcBorders>
              <w:top w:val="single" w:sz="4" w:space="0" w:color="auto"/>
              <w:left w:val="single" w:sz="4" w:space="0" w:color="auto"/>
              <w:bottom w:val="single" w:sz="4" w:space="0" w:color="auto"/>
              <w:right w:val="single" w:sz="4" w:space="0" w:color="auto"/>
            </w:tcBorders>
            <w:vAlign w:val="center"/>
          </w:tcPr>
          <w:p w:rsidR="006D47E0" w:rsidRPr="008A2AB6" w:rsidRDefault="006D47E0" w:rsidP="00743BBD">
            <w:pPr>
              <w:spacing w:line="0" w:lineRule="atLeast"/>
              <w:ind w:left="113"/>
              <w:jc w:val="center"/>
              <w:rPr>
                <w:rFonts w:ascii="標楷體" w:eastAsia="標楷體" w:hAnsi="標楷體"/>
                <w:color w:val="000000"/>
                <w:sz w:val="16"/>
                <w:szCs w:val="16"/>
              </w:rPr>
            </w:pPr>
            <w:r w:rsidRPr="008A2AB6">
              <w:rPr>
                <w:rFonts w:ascii="標楷體" w:eastAsia="標楷體" w:hAnsi="標楷體" w:hint="eastAsia"/>
                <w:color w:val="000000"/>
                <w:sz w:val="16"/>
                <w:szCs w:val="16"/>
              </w:rPr>
              <w:t>聯絡窗口</w:t>
            </w:r>
          </w:p>
        </w:tc>
        <w:tc>
          <w:tcPr>
            <w:tcW w:w="3119"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柯明宏</w:t>
            </w:r>
          </w:p>
        </w:tc>
        <w:tc>
          <w:tcPr>
            <w:tcW w:w="274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Pr>
                <w:rFonts w:ascii="標楷體" w:eastAsia="標楷體" w:hAnsi="標楷體" w:hint="eastAsia"/>
                <w:sz w:val="16"/>
                <w:szCs w:val="16"/>
              </w:rPr>
              <w:t>林郁棠</w:t>
            </w:r>
          </w:p>
        </w:tc>
        <w:tc>
          <w:tcPr>
            <w:tcW w:w="2638"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CD0C2B">
              <w:rPr>
                <w:rFonts w:ascii="標楷體" w:eastAsia="標楷體" w:hAnsi="標楷體" w:hint="eastAsia"/>
                <w:sz w:val="16"/>
                <w:szCs w:val="16"/>
              </w:rPr>
              <w:t>邱宇鴻</w:t>
            </w:r>
          </w:p>
        </w:tc>
        <w:tc>
          <w:tcPr>
            <w:tcW w:w="2693"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俞玉祥</w:t>
            </w:r>
          </w:p>
        </w:tc>
        <w:tc>
          <w:tcPr>
            <w:tcW w:w="2977" w:type="dxa"/>
            <w:tcBorders>
              <w:top w:val="single" w:sz="4" w:space="0" w:color="auto"/>
              <w:left w:val="single" w:sz="4" w:space="0" w:color="auto"/>
              <w:bottom w:val="single" w:sz="4" w:space="0" w:color="auto"/>
              <w:right w:val="single" w:sz="4" w:space="0" w:color="auto"/>
            </w:tcBorders>
            <w:vAlign w:val="center"/>
          </w:tcPr>
          <w:p w:rsidR="006D47E0" w:rsidRPr="004C4721" w:rsidRDefault="006D47E0" w:rsidP="006D47E0">
            <w:pPr>
              <w:spacing w:line="0" w:lineRule="atLeast"/>
              <w:jc w:val="center"/>
              <w:rPr>
                <w:rFonts w:ascii="標楷體" w:eastAsia="標楷體" w:hAnsi="標楷體"/>
                <w:sz w:val="16"/>
                <w:szCs w:val="16"/>
              </w:rPr>
            </w:pPr>
            <w:r w:rsidRPr="004C4721">
              <w:rPr>
                <w:rFonts w:ascii="標楷體" w:eastAsia="標楷體" w:hAnsi="標楷體" w:hint="eastAsia"/>
                <w:sz w:val="16"/>
                <w:szCs w:val="16"/>
              </w:rPr>
              <w:t>藍偉峯</w:t>
            </w:r>
          </w:p>
        </w:tc>
      </w:tr>
    </w:tbl>
    <w:p w:rsidR="00855B8D" w:rsidRPr="00CD0C2B" w:rsidRDefault="00855B8D" w:rsidP="006D47E0">
      <w:pPr>
        <w:snapToGrid w:val="0"/>
        <w:spacing w:line="0" w:lineRule="atLeast"/>
        <w:jc w:val="both"/>
        <w:rPr>
          <w:rFonts w:ascii="標楷體" w:eastAsia="標楷體" w:hAnsi="標楷體"/>
          <w:sz w:val="16"/>
          <w:szCs w:val="16"/>
        </w:rPr>
      </w:pPr>
    </w:p>
    <w:sectPr w:rsidR="00855B8D" w:rsidRPr="00CD0C2B" w:rsidSect="006211CD">
      <w:pgSz w:w="16838" w:h="11906" w:orient="landscape" w:code="9"/>
      <w:pgMar w:top="624" w:right="238" w:bottom="851" w:left="720" w:header="851" w:footer="28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716" w:rsidRDefault="005F2716">
      <w:r>
        <w:separator/>
      </w:r>
    </w:p>
  </w:endnote>
  <w:endnote w:type="continuationSeparator" w:id="0">
    <w:p w:rsidR="005F2716" w:rsidRDefault="005F2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勘亭流">
    <w:charset w:val="88"/>
    <w:family w:val="modern"/>
    <w:pitch w:val="fixed"/>
    <w:sig w:usb0="00000001" w:usb1="08080000" w:usb2="00000010" w:usb3="00000000" w:csb0="00100000" w:csb1="00000000"/>
  </w:font>
  <w:font w:name="DotumChe">
    <w:panose1 w:val="020B0609000101010101"/>
    <w:charset w:val="81"/>
    <w:family w:val="modern"/>
    <w:pitch w:val="fixed"/>
    <w:sig w:usb0="B00002AF" w:usb1="69D77CFB" w:usb2="00000030" w:usb3="00000000" w:csb0="0008009F" w:csb1="00000000"/>
  </w:font>
  <w:font w:name="華康細圓體">
    <w:altName w:val="新細明體"/>
    <w:charset w:val="88"/>
    <w:family w:val="modern"/>
    <w:pitch w:val="fixed"/>
    <w:sig w:usb0="00000001" w:usb1="08080000" w:usb2="00000010" w:usb3="00000000" w:csb0="00100000" w:csb1="00000000"/>
  </w:font>
  <w:font w:name="華康細圓體(P)">
    <w:altName w:val="新細明體"/>
    <w:charset w:val="88"/>
    <w:family w:val="auto"/>
    <w:pitch w:val="variable"/>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超研澤標準楷體">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華康粗黑體">
    <w:altName w:val="Arial Unicode MS"/>
    <w:charset w:val="88"/>
    <w:family w:val="modern"/>
    <w:pitch w:val="fixed"/>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Frutiger 45 Ligh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716" w:rsidRDefault="005F2716">
      <w:r>
        <w:separator/>
      </w:r>
    </w:p>
  </w:footnote>
  <w:footnote w:type="continuationSeparator" w:id="0">
    <w:p w:rsidR="005F2716" w:rsidRDefault="005F27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C57"/>
    <w:multiLevelType w:val="hybridMultilevel"/>
    <w:tmpl w:val="3E6AB344"/>
    <w:lvl w:ilvl="0" w:tplc="96AE1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4E5613"/>
    <w:multiLevelType w:val="hybridMultilevel"/>
    <w:tmpl w:val="3620E960"/>
    <w:lvl w:ilvl="0" w:tplc="19622B0E">
      <w:numFmt w:val="bullet"/>
      <w:suff w:val="space"/>
      <w:lvlText w:val="◎"/>
      <w:lvlJc w:val="left"/>
      <w:pPr>
        <w:ind w:left="12" w:hanging="12"/>
      </w:pPr>
      <w:rPr>
        <w:rFonts w:ascii="細明體" w:eastAsia="細明體" w:hAnsi="Times New Roman" w:cs="Times New Roman" w:hint="eastAsia"/>
      </w:rPr>
    </w:lvl>
    <w:lvl w:ilvl="1" w:tplc="0506203A" w:tentative="1">
      <w:start w:val="1"/>
      <w:numFmt w:val="bullet"/>
      <w:lvlText w:val=""/>
      <w:lvlJc w:val="left"/>
      <w:pPr>
        <w:tabs>
          <w:tab w:val="num" w:pos="960"/>
        </w:tabs>
        <w:ind w:left="960" w:hanging="480"/>
      </w:pPr>
      <w:rPr>
        <w:rFonts w:ascii="Wingdings" w:hAnsi="Wingdings" w:hint="default"/>
      </w:rPr>
    </w:lvl>
    <w:lvl w:ilvl="2" w:tplc="C1464A88" w:tentative="1">
      <w:start w:val="1"/>
      <w:numFmt w:val="bullet"/>
      <w:lvlText w:val=""/>
      <w:lvlJc w:val="left"/>
      <w:pPr>
        <w:tabs>
          <w:tab w:val="num" w:pos="1440"/>
        </w:tabs>
        <w:ind w:left="1440" w:hanging="480"/>
      </w:pPr>
      <w:rPr>
        <w:rFonts w:ascii="Wingdings" w:hAnsi="Wingdings" w:hint="default"/>
      </w:rPr>
    </w:lvl>
    <w:lvl w:ilvl="3" w:tplc="BB2E4C60" w:tentative="1">
      <w:start w:val="1"/>
      <w:numFmt w:val="bullet"/>
      <w:lvlText w:val=""/>
      <w:lvlJc w:val="left"/>
      <w:pPr>
        <w:tabs>
          <w:tab w:val="num" w:pos="1920"/>
        </w:tabs>
        <w:ind w:left="1920" w:hanging="480"/>
      </w:pPr>
      <w:rPr>
        <w:rFonts w:ascii="Wingdings" w:hAnsi="Wingdings" w:hint="default"/>
      </w:rPr>
    </w:lvl>
    <w:lvl w:ilvl="4" w:tplc="5392902E" w:tentative="1">
      <w:start w:val="1"/>
      <w:numFmt w:val="bullet"/>
      <w:lvlText w:val=""/>
      <w:lvlJc w:val="left"/>
      <w:pPr>
        <w:tabs>
          <w:tab w:val="num" w:pos="2400"/>
        </w:tabs>
        <w:ind w:left="2400" w:hanging="480"/>
      </w:pPr>
      <w:rPr>
        <w:rFonts w:ascii="Wingdings" w:hAnsi="Wingdings" w:hint="default"/>
      </w:rPr>
    </w:lvl>
    <w:lvl w:ilvl="5" w:tplc="DF626A40" w:tentative="1">
      <w:start w:val="1"/>
      <w:numFmt w:val="bullet"/>
      <w:lvlText w:val=""/>
      <w:lvlJc w:val="left"/>
      <w:pPr>
        <w:tabs>
          <w:tab w:val="num" w:pos="2880"/>
        </w:tabs>
        <w:ind w:left="2880" w:hanging="480"/>
      </w:pPr>
      <w:rPr>
        <w:rFonts w:ascii="Wingdings" w:hAnsi="Wingdings" w:hint="default"/>
      </w:rPr>
    </w:lvl>
    <w:lvl w:ilvl="6" w:tplc="7F1A9B5C" w:tentative="1">
      <w:start w:val="1"/>
      <w:numFmt w:val="bullet"/>
      <w:lvlText w:val=""/>
      <w:lvlJc w:val="left"/>
      <w:pPr>
        <w:tabs>
          <w:tab w:val="num" w:pos="3360"/>
        </w:tabs>
        <w:ind w:left="3360" w:hanging="480"/>
      </w:pPr>
      <w:rPr>
        <w:rFonts w:ascii="Wingdings" w:hAnsi="Wingdings" w:hint="default"/>
      </w:rPr>
    </w:lvl>
    <w:lvl w:ilvl="7" w:tplc="ADC4CFCC" w:tentative="1">
      <w:start w:val="1"/>
      <w:numFmt w:val="bullet"/>
      <w:lvlText w:val=""/>
      <w:lvlJc w:val="left"/>
      <w:pPr>
        <w:tabs>
          <w:tab w:val="num" w:pos="3840"/>
        </w:tabs>
        <w:ind w:left="3840" w:hanging="480"/>
      </w:pPr>
      <w:rPr>
        <w:rFonts w:ascii="Wingdings" w:hAnsi="Wingdings" w:hint="default"/>
      </w:rPr>
    </w:lvl>
    <w:lvl w:ilvl="8" w:tplc="72F211F4" w:tentative="1">
      <w:start w:val="1"/>
      <w:numFmt w:val="bullet"/>
      <w:lvlText w:val=""/>
      <w:lvlJc w:val="left"/>
      <w:pPr>
        <w:tabs>
          <w:tab w:val="num" w:pos="4320"/>
        </w:tabs>
        <w:ind w:left="4320" w:hanging="480"/>
      </w:pPr>
      <w:rPr>
        <w:rFonts w:ascii="Wingdings" w:hAnsi="Wingdings" w:hint="default"/>
      </w:rPr>
    </w:lvl>
  </w:abstractNum>
  <w:abstractNum w:abstractNumId="2">
    <w:nsid w:val="07092366"/>
    <w:multiLevelType w:val="hybridMultilevel"/>
    <w:tmpl w:val="AAE801C2"/>
    <w:lvl w:ilvl="0" w:tplc="180C0242">
      <w:numFmt w:val="bullet"/>
      <w:suff w:val="space"/>
      <w:lvlText w:val="※"/>
      <w:lvlJc w:val="left"/>
      <w:pPr>
        <w:ind w:left="324" w:hanging="324"/>
      </w:pPr>
      <w:rPr>
        <w:rFonts w:ascii="Times New Roman" w:eastAsia="華康勘亭流" w:hAnsi="Times New Roman" w:cs="Times New Roman" w:hint="default"/>
      </w:rPr>
    </w:lvl>
    <w:lvl w:ilvl="1" w:tplc="F7D42C00" w:tentative="1">
      <w:start w:val="1"/>
      <w:numFmt w:val="bullet"/>
      <w:lvlText w:val=""/>
      <w:lvlJc w:val="left"/>
      <w:pPr>
        <w:tabs>
          <w:tab w:val="num" w:pos="960"/>
        </w:tabs>
        <w:ind w:left="960" w:hanging="480"/>
      </w:pPr>
      <w:rPr>
        <w:rFonts w:ascii="Wingdings" w:hAnsi="Wingdings" w:hint="default"/>
      </w:rPr>
    </w:lvl>
    <w:lvl w:ilvl="2" w:tplc="5CCA1018" w:tentative="1">
      <w:start w:val="1"/>
      <w:numFmt w:val="bullet"/>
      <w:lvlText w:val=""/>
      <w:lvlJc w:val="left"/>
      <w:pPr>
        <w:tabs>
          <w:tab w:val="num" w:pos="1440"/>
        </w:tabs>
        <w:ind w:left="1440" w:hanging="480"/>
      </w:pPr>
      <w:rPr>
        <w:rFonts w:ascii="Wingdings" w:hAnsi="Wingdings" w:hint="default"/>
      </w:rPr>
    </w:lvl>
    <w:lvl w:ilvl="3" w:tplc="A752A38E" w:tentative="1">
      <w:start w:val="1"/>
      <w:numFmt w:val="bullet"/>
      <w:lvlText w:val=""/>
      <w:lvlJc w:val="left"/>
      <w:pPr>
        <w:tabs>
          <w:tab w:val="num" w:pos="1920"/>
        </w:tabs>
        <w:ind w:left="1920" w:hanging="480"/>
      </w:pPr>
      <w:rPr>
        <w:rFonts w:ascii="Wingdings" w:hAnsi="Wingdings" w:hint="default"/>
      </w:rPr>
    </w:lvl>
    <w:lvl w:ilvl="4" w:tplc="0298DCBA" w:tentative="1">
      <w:start w:val="1"/>
      <w:numFmt w:val="bullet"/>
      <w:lvlText w:val=""/>
      <w:lvlJc w:val="left"/>
      <w:pPr>
        <w:tabs>
          <w:tab w:val="num" w:pos="2400"/>
        </w:tabs>
        <w:ind w:left="2400" w:hanging="480"/>
      </w:pPr>
      <w:rPr>
        <w:rFonts w:ascii="Wingdings" w:hAnsi="Wingdings" w:hint="default"/>
      </w:rPr>
    </w:lvl>
    <w:lvl w:ilvl="5" w:tplc="466AA370" w:tentative="1">
      <w:start w:val="1"/>
      <w:numFmt w:val="bullet"/>
      <w:lvlText w:val=""/>
      <w:lvlJc w:val="left"/>
      <w:pPr>
        <w:tabs>
          <w:tab w:val="num" w:pos="2880"/>
        </w:tabs>
        <w:ind w:left="2880" w:hanging="480"/>
      </w:pPr>
      <w:rPr>
        <w:rFonts w:ascii="Wingdings" w:hAnsi="Wingdings" w:hint="default"/>
      </w:rPr>
    </w:lvl>
    <w:lvl w:ilvl="6" w:tplc="A716717A" w:tentative="1">
      <w:start w:val="1"/>
      <w:numFmt w:val="bullet"/>
      <w:lvlText w:val=""/>
      <w:lvlJc w:val="left"/>
      <w:pPr>
        <w:tabs>
          <w:tab w:val="num" w:pos="3360"/>
        </w:tabs>
        <w:ind w:left="3360" w:hanging="480"/>
      </w:pPr>
      <w:rPr>
        <w:rFonts w:ascii="Wingdings" w:hAnsi="Wingdings" w:hint="default"/>
      </w:rPr>
    </w:lvl>
    <w:lvl w:ilvl="7" w:tplc="DD26AE82" w:tentative="1">
      <w:start w:val="1"/>
      <w:numFmt w:val="bullet"/>
      <w:lvlText w:val=""/>
      <w:lvlJc w:val="left"/>
      <w:pPr>
        <w:tabs>
          <w:tab w:val="num" w:pos="3840"/>
        </w:tabs>
        <w:ind w:left="3840" w:hanging="480"/>
      </w:pPr>
      <w:rPr>
        <w:rFonts w:ascii="Wingdings" w:hAnsi="Wingdings" w:hint="default"/>
      </w:rPr>
    </w:lvl>
    <w:lvl w:ilvl="8" w:tplc="492A4676" w:tentative="1">
      <w:start w:val="1"/>
      <w:numFmt w:val="bullet"/>
      <w:lvlText w:val=""/>
      <w:lvlJc w:val="left"/>
      <w:pPr>
        <w:tabs>
          <w:tab w:val="num" w:pos="4320"/>
        </w:tabs>
        <w:ind w:left="4320" w:hanging="480"/>
      </w:pPr>
      <w:rPr>
        <w:rFonts w:ascii="Wingdings" w:hAnsi="Wingdings" w:hint="default"/>
      </w:rPr>
    </w:lvl>
  </w:abstractNum>
  <w:abstractNum w:abstractNumId="3">
    <w:nsid w:val="07127E15"/>
    <w:multiLevelType w:val="hybridMultilevel"/>
    <w:tmpl w:val="D1F667AE"/>
    <w:lvl w:ilvl="0" w:tplc="4F46B4DC">
      <w:start w:val="5"/>
      <w:numFmt w:val="bullet"/>
      <w:lvlText w:val="□"/>
      <w:lvlJc w:val="left"/>
      <w:pPr>
        <w:tabs>
          <w:tab w:val="num" w:pos="1260"/>
        </w:tabs>
        <w:ind w:left="1260" w:hanging="360"/>
      </w:pPr>
      <w:rPr>
        <w:rFonts w:ascii="DotumChe" w:eastAsia="DotumChe" w:hAnsi="DotumChe" w:cs="細明體" w:hint="eastAsia"/>
        <w:sz w:val="20"/>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4">
    <w:nsid w:val="0BA20467"/>
    <w:multiLevelType w:val="hybridMultilevel"/>
    <w:tmpl w:val="D6947DA8"/>
    <w:lvl w:ilvl="0" w:tplc="B052E46A">
      <w:start w:val="1"/>
      <w:numFmt w:val="taiwaneseCountingThousand"/>
      <w:lvlText w:val="%1、"/>
      <w:lvlJc w:val="left"/>
      <w:pPr>
        <w:tabs>
          <w:tab w:val="num" w:pos="480"/>
        </w:tabs>
        <w:ind w:left="480" w:hanging="480"/>
      </w:pPr>
      <w:rPr>
        <w:rFonts w:hint="eastAsia"/>
      </w:rPr>
    </w:lvl>
    <w:lvl w:ilvl="1" w:tplc="0AA2313A">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D4282C"/>
    <w:multiLevelType w:val="hybridMultilevel"/>
    <w:tmpl w:val="C16AB062"/>
    <w:lvl w:ilvl="0" w:tplc="308CEE66">
      <w:start w:val="4"/>
      <w:numFmt w:val="bullet"/>
      <w:suff w:val="space"/>
      <w:lvlText w:val="※"/>
      <w:lvlJc w:val="left"/>
      <w:pPr>
        <w:ind w:left="312" w:hanging="312"/>
      </w:pPr>
      <w:rPr>
        <w:rFonts w:ascii="Times New Roman" w:eastAsia="華康細圓體" w:hAnsi="Times New Roman" w:cs="Times New Roman" w:hint="default"/>
      </w:rPr>
    </w:lvl>
    <w:lvl w:ilvl="1" w:tplc="529229B4" w:tentative="1">
      <w:start w:val="1"/>
      <w:numFmt w:val="bullet"/>
      <w:lvlText w:val=""/>
      <w:lvlJc w:val="left"/>
      <w:pPr>
        <w:tabs>
          <w:tab w:val="num" w:pos="960"/>
        </w:tabs>
        <w:ind w:left="960" w:hanging="480"/>
      </w:pPr>
      <w:rPr>
        <w:rFonts w:ascii="Wingdings" w:hAnsi="Wingdings" w:hint="default"/>
      </w:rPr>
    </w:lvl>
    <w:lvl w:ilvl="2" w:tplc="31A62968" w:tentative="1">
      <w:start w:val="1"/>
      <w:numFmt w:val="bullet"/>
      <w:lvlText w:val=""/>
      <w:lvlJc w:val="left"/>
      <w:pPr>
        <w:tabs>
          <w:tab w:val="num" w:pos="1440"/>
        </w:tabs>
        <w:ind w:left="1440" w:hanging="480"/>
      </w:pPr>
      <w:rPr>
        <w:rFonts w:ascii="Wingdings" w:hAnsi="Wingdings" w:hint="default"/>
      </w:rPr>
    </w:lvl>
    <w:lvl w:ilvl="3" w:tplc="C3F4EBAA" w:tentative="1">
      <w:start w:val="1"/>
      <w:numFmt w:val="bullet"/>
      <w:lvlText w:val=""/>
      <w:lvlJc w:val="left"/>
      <w:pPr>
        <w:tabs>
          <w:tab w:val="num" w:pos="1920"/>
        </w:tabs>
        <w:ind w:left="1920" w:hanging="480"/>
      </w:pPr>
      <w:rPr>
        <w:rFonts w:ascii="Wingdings" w:hAnsi="Wingdings" w:hint="default"/>
      </w:rPr>
    </w:lvl>
    <w:lvl w:ilvl="4" w:tplc="61BCF93E" w:tentative="1">
      <w:start w:val="1"/>
      <w:numFmt w:val="bullet"/>
      <w:lvlText w:val=""/>
      <w:lvlJc w:val="left"/>
      <w:pPr>
        <w:tabs>
          <w:tab w:val="num" w:pos="2400"/>
        </w:tabs>
        <w:ind w:left="2400" w:hanging="480"/>
      </w:pPr>
      <w:rPr>
        <w:rFonts w:ascii="Wingdings" w:hAnsi="Wingdings" w:hint="default"/>
      </w:rPr>
    </w:lvl>
    <w:lvl w:ilvl="5" w:tplc="5DE0F5DA" w:tentative="1">
      <w:start w:val="1"/>
      <w:numFmt w:val="bullet"/>
      <w:lvlText w:val=""/>
      <w:lvlJc w:val="left"/>
      <w:pPr>
        <w:tabs>
          <w:tab w:val="num" w:pos="2880"/>
        </w:tabs>
        <w:ind w:left="2880" w:hanging="480"/>
      </w:pPr>
      <w:rPr>
        <w:rFonts w:ascii="Wingdings" w:hAnsi="Wingdings" w:hint="default"/>
      </w:rPr>
    </w:lvl>
    <w:lvl w:ilvl="6" w:tplc="44386CBC" w:tentative="1">
      <w:start w:val="1"/>
      <w:numFmt w:val="bullet"/>
      <w:lvlText w:val=""/>
      <w:lvlJc w:val="left"/>
      <w:pPr>
        <w:tabs>
          <w:tab w:val="num" w:pos="3360"/>
        </w:tabs>
        <w:ind w:left="3360" w:hanging="480"/>
      </w:pPr>
      <w:rPr>
        <w:rFonts w:ascii="Wingdings" w:hAnsi="Wingdings" w:hint="default"/>
      </w:rPr>
    </w:lvl>
    <w:lvl w:ilvl="7" w:tplc="BF84BBE0" w:tentative="1">
      <w:start w:val="1"/>
      <w:numFmt w:val="bullet"/>
      <w:lvlText w:val=""/>
      <w:lvlJc w:val="left"/>
      <w:pPr>
        <w:tabs>
          <w:tab w:val="num" w:pos="3840"/>
        </w:tabs>
        <w:ind w:left="3840" w:hanging="480"/>
      </w:pPr>
      <w:rPr>
        <w:rFonts w:ascii="Wingdings" w:hAnsi="Wingdings" w:hint="default"/>
      </w:rPr>
    </w:lvl>
    <w:lvl w:ilvl="8" w:tplc="38F0BD7A" w:tentative="1">
      <w:start w:val="1"/>
      <w:numFmt w:val="bullet"/>
      <w:lvlText w:val=""/>
      <w:lvlJc w:val="left"/>
      <w:pPr>
        <w:tabs>
          <w:tab w:val="num" w:pos="4320"/>
        </w:tabs>
        <w:ind w:left="4320" w:hanging="480"/>
      </w:pPr>
      <w:rPr>
        <w:rFonts w:ascii="Wingdings" w:hAnsi="Wingdings" w:hint="default"/>
      </w:rPr>
    </w:lvl>
  </w:abstractNum>
  <w:abstractNum w:abstractNumId="6">
    <w:nsid w:val="186F0B53"/>
    <w:multiLevelType w:val="singleLevel"/>
    <w:tmpl w:val="473416FA"/>
    <w:lvl w:ilvl="0">
      <w:start w:val="1"/>
      <w:numFmt w:val="decimal"/>
      <w:lvlText w:val="%1."/>
      <w:lvlJc w:val="left"/>
      <w:pPr>
        <w:tabs>
          <w:tab w:val="num" w:pos="210"/>
        </w:tabs>
        <w:ind w:left="210" w:hanging="210"/>
      </w:pPr>
      <w:rPr>
        <w:rFonts w:hint="eastAsia"/>
      </w:rPr>
    </w:lvl>
  </w:abstractNum>
  <w:abstractNum w:abstractNumId="7">
    <w:nsid w:val="1C343B81"/>
    <w:multiLevelType w:val="hybridMultilevel"/>
    <w:tmpl w:val="30522306"/>
    <w:lvl w:ilvl="0" w:tplc="28FC9FC8">
      <w:start w:val="1"/>
      <w:numFmt w:val="decimal"/>
      <w:lvlText w:val="%1."/>
      <w:lvlJc w:val="left"/>
      <w:pPr>
        <w:ind w:left="1548" w:hanging="360"/>
      </w:pPr>
      <w:rPr>
        <w:rFonts w:hint="default"/>
      </w:rPr>
    </w:lvl>
    <w:lvl w:ilvl="1" w:tplc="04090019" w:tentative="1">
      <w:start w:val="1"/>
      <w:numFmt w:val="ideographTraditional"/>
      <w:lvlText w:val="%2、"/>
      <w:lvlJc w:val="left"/>
      <w:pPr>
        <w:ind w:left="2148" w:hanging="480"/>
      </w:pPr>
    </w:lvl>
    <w:lvl w:ilvl="2" w:tplc="0409001B" w:tentative="1">
      <w:start w:val="1"/>
      <w:numFmt w:val="lowerRoman"/>
      <w:lvlText w:val="%3."/>
      <w:lvlJc w:val="right"/>
      <w:pPr>
        <w:ind w:left="2628" w:hanging="480"/>
      </w:pPr>
    </w:lvl>
    <w:lvl w:ilvl="3" w:tplc="0409000F" w:tentative="1">
      <w:start w:val="1"/>
      <w:numFmt w:val="decimal"/>
      <w:lvlText w:val="%4."/>
      <w:lvlJc w:val="left"/>
      <w:pPr>
        <w:ind w:left="3108" w:hanging="480"/>
      </w:pPr>
    </w:lvl>
    <w:lvl w:ilvl="4" w:tplc="04090019" w:tentative="1">
      <w:start w:val="1"/>
      <w:numFmt w:val="ideographTraditional"/>
      <w:lvlText w:val="%5、"/>
      <w:lvlJc w:val="left"/>
      <w:pPr>
        <w:ind w:left="3588" w:hanging="480"/>
      </w:pPr>
    </w:lvl>
    <w:lvl w:ilvl="5" w:tplc="0409001B" w:tentative="1">
      <w:start w:val="1"/>
      <w:numFmt w:val="lowerRoman"/>
      <w:lvlText w:val="%6."/>
      <w:lvlJc w:val="right"/>
      <w:pPr>
        <w:ind w:left="4068" w:hanging="480"/>
      </w:pPr>
    </w:lvl>
    <w:lvl w:ilvl="6" w:tplc="0409000F" w:tentative="1">
      <w:start w:val="1"/>
      <w:numFmt w:val="decimal"/>
      <w:lvlText w:val="%7."/>
      <w:lvlJc w:val="left"/>
      <w:pPr>
        <w:ind w:left="4548" w:hanging="480"/>
      </w:pPr>
    </w:lvl>
    <w:lvl w:ilvl="7" w:tplc="04090019" w:tentative="1">
      <w:start w:val="1"/>
      <w:numFmt w:val="ideographTraditional"/>
      <w:lvlText w:val="%8、"/>
      <w:lvlJc w:val="left"/>
      <w:pPr>
        <w:ind w:left="5028" w:hanging="480"/>
      </w:pPr>
    </w:lvl>
    <w:lvl w:ilvl="8" w:tplc="0409001B" w:tentative="1">
      <w:start w:val="1"/>
      <w:numFmt w:val="lowerRoman"/>
      <w:lvlText w:val="%9."/>
      <w:lvlJc w:val="right"/>
      <w:pPr>
        <w:ind w:left="5508" w:hanging="480"/>
      </w:pPr>
    </w:lvl>
  </w:abstractNum>
  <w:abstractNum w:abstractNumId="8">
    <w:nsid w:val="1F386212"/>
    <w:multiLevelType w:val="hybridMultilevel"/>
    <w:tmpl w:val="40AC6F54"/>
    <w:lvl w:ilvl="0" w:tplc="D00267CA">
      <w:numFmt w:val="bullet"/>
      <w:suff w:val="space"/>
      <w:lvlText w:val="□"/>
      <w:lvlJc w:val="left"/>
      <w:pPr>
        <w:ind w:left="252" w:hanging="195"/>
      </w:pPr>
      <w:rPr>
        <w:rFonts w:ascii="Times New Roman" w:eastAsia="華康細圓體(P)" w:hAnsi="Times New Roman" w:cs="Times New Roman" w:hint="default"/>
      </w:rPr>
    </w:lvl>
    <w:lvl w:ilvl="1" w:tplc="284C5FB8" w:tentative="1">
      <w:start w:val="1"/>
      <w:numFmt w:val="bullet"/>
      <w:lvlText w:val=""/>
      <w:lvlJc w:val="left"/>
      <w:pPr>
        <w:tabs>
          <w:tab w:val="num" w:pos="1017"/>
        </w:tabs>
        <w:ind w:left="1017" w:hanging="480"/>
      </w:pPr>
      <w:rPr>
        <w:rFonts w:ascii="Wingdings" w:hAnsi="Wingdings" w:hint="default"/>
      </w:rPr>
    </w:lvl>
    <w:lvl w:ilvl="2" w:tplc="6D306198" w:tentative="1">
      <w:start w:val="1"/>
      <w:numFmt w:val="bullet"/>
      <w:lvlText w:val=""/>
      <w:lvlJc w:val="left"/>
      <w:pPr>
        <w:tabs>
          <w:tab w:val="num" w:pos="1497"/>
        </w:tabs>
        <w:ind w:left="1497" w:hanging="480"/>
      </w:pPr>
      <w:rPr>
        <w:rFonts w:ascii="Wingdings" w:hAnsi="Wingdings" w:hint="default"/>
      </w:rPr>
    </w:lvl>
    <w:lvl w:ilvl="3" w:tplc="8C5C301A" w:tentative="1">
      <w:start w:val="1"/>
      <w:numFmt w:val="bullet"/>
      <w:lvlText w:val=""/>
      <w:lvlJc w:val="left"/>
      <w:pPr>
        <w:tabs>
          <w:tab w:val="num" w:pos="1977"/>
        </w:tabs>
        <w:ind w:left="1977" w:hanging="480"/>
      </w:pPr>
      <w:rPr>
        <w:rFonts w:ascii="Wingdings" w:hAnsi="Wingdings" w:hint="default"/>
      </w:rPr>
    </w:lvl>
    <w:lvl w:ilvl="4" w:tplc="B476A46C" w:tentative="1">
      <w:start w:val="1"/>
      <w:numFmt w:val="bullet"/>
      <w:lvlText w:val=""/>
      <w:lvlJc w:val="left"/>
      <w:pPr>
        <w:tabs>
          <w:tab w:val="num" w:pos="2457"/>
        </w:tabs>
        <w:ind w:left="2457" w:hanging="480"/>
      </w:pPr>
      <w:rPr>
        <w:rFonts w:ascii="Wingdings" w:hAnsi="Wingdings" w:hint="default"/>
      </w:rPr>
    </w:lvl>
    <w:lvl w:ilvl="5" w:tplc="344230CC" w:tentative="1">
      <w:start w:val="1"/>
      <w:numFmt w:val="bullet"/>
      <w:lvlText w:val=""/>
      <w:lvlJc w:val="left"/>
      <w:pPr>
        <w:tabs>
          <w:tab w:val="num" w:pos="2937"/>
        </w:tabs>
        <w:ind w:left="2937" w:hanging="480"/>
      </w:pPr>
      <w:rPr>
        <w:rFonts w:ascii="Wingdings" w:hAnsi="Wingdings" w:hint="default"/>
      </w:rPr>
    </w:lvl>
    <w:lvl w:ilvl="6" w:tplc="861695B0" w:tentative="1">
      <w:start w:val="1"/>
      <w:numFmt w:val="bullet"/>
      <w:lvlText w:val=""/>
      <w:lvlJc w:val="left"/>
      <w:pPr>
        <w:tabs>
          <w:tab w:val="num" w:pos="3417"/>
        </w:tabs>
        <w:ind w:left="3417" w:hanging="480"/>
      </w:pPr>
      <w:rPr>
        <w:rFonts w:ascii="Wingdings" w:hAnsi="Wingdings" w:hint="default"/>
      </w:rPr>
    </w:lvl>
    <w:lvl w:ilvl="7" w:tplc="1F12695A" w:tentative="1">
      <w:start w:val="1"/>
      <w:numFmt w:val="bullet"/>
      <w:lvlText w:val=""/>
      <w:lvlJc w:val="left"/>
      <w:pPr>
        <w:tabs>
          <w:tab w:val="num" w:pos="3897"/>
        </w:tabs>
        <w:ind w:left="3897" w:hanging="480"/>
      </w:pPr>
      <w:rPr>
        <w:rFonts w:ascii="Wingdings" w:hAnsi="Wingdings" w:hint="default"/>
      </w:rPr>
    </w:lvl>
    <w:lvl w:ilvl="8" w:tplc="40F8D892" w:tentative="1">
      <w:start w:val="1"/>
      <w:numFmt w:val="bullet"/>
      <w:lvlText w:val=""/>
      <w:lvlJc w:val="left"/>
      <w:pPr>
        <w:tabs>
          <w:tab w:val="num" w:pos="4377"/>
        </w:tabs>
        <w:ind w:left="4377" w:hanging="480"/>
      </w:pPr>
      <w:rPr>
        <w:rFonts w:ascii="Wingdings" w:hAnsi="Wingdings" w:hint="default"/>
      </w:rPr>
    </w:lvl>
  </w:abstractNum>
  <w:abstractNum w:abstractNumId="9">
    <w:nsid w:val="22857C2B"/>
    <w:multiLevelType w:val="hybridMultilevel"/>
    <w:tmpl w:val="C23E5A2C"/>
    <w:lvl w:ilvl="0" w:tplc="8EE436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940855"/>
    <w:multiLevelType w:val="hybridMultilevel"/>
    <w:tmpl w:val="6D0E22B0"/>
    <w:lvl w:ilvl="0" w:tplc="1EBC71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9E72F7"/>
    <w:multiLevelType w:val="hybridMultilevel"/>
    <w:tmpl w:val="EE142E78"/>
    <w:lvl w:ilvl="0" w:tplc="86F61132">
      <w:numFmt w:val="bullet"/>
      <w:suff w:val="space"/>
      <w:lvlText w:val="□"/>
      <w:lvlJc w:val="left"/>
      <w:pPr>
        <w:ind w:left="252" w:hanging="195"/>
      </w:pPr>
      <w:rPr>
        <w:rFonts w:ascii="Times New Roman" w:eastAsia="華康細圓體(P)" w:hAnsi="Times New Roman" w:cs="Times New Roman" w:hint="default"/>
      </w:rPr>
    </w:lvl>
    <w:lvl w:ilvl="1" w:tplc="EC7C0038" w:tentative="1">
      <w:start w:val="1"/>
      <w:numFmt w:val="bullet"/>
      <w:lvlText w:val=""/>
      <w:lvlJc w:val="left"/>
      <w:pPr>
        <w:tabs>
          <w:tab w:val="num" w:pos="1017"/>
        </w:tabs>
        <w:ind w:left="1017" w:hanging="480"/>
      </w:pPr>
      <w:rPr>
        <w:rFonts w:ascii="Wingdings" w:hAnsi="Wingdings" w:hint="default"/>
      </w:rPr>
    </w:lvl>
    <w:lvl w:ilvl="2" w:tplc="E60256F0" w:tentative="1">
      <w:start w:val="1"/>
      <w:numFmt w:val="bullet"/>
      <w:lvlText w:val=""/>
      <w:lvlJc w:val="left"/>
      <w:pPr>
        <w:tabs>
          <w:tab w:val="num" w:pos="1497"/>
        </w:tabs>
        <w:ind w:left="1497" w:hanging="480"/>
      </w:pPr>
      <w:rPr>
        <w:rFonts w:ascii="Wingdings" w:hAnsi="Wingdings" w:hint="default"/>
      </w:rPr>
    </w:lvl>
    <w:lvl w:ilvl="3" w:tplc="8E802E00" w:tentative="1">
      <w:start w:val="1"/>
      <w:numFmt w:val="bullet"/>
      <w:lvlText w:val=""/>
      <w:lvlJc w:val="left"/>
      <w:pPr>
        <w:tabs>
          <w:tab w:val="num" w:pos="1977"/>
        </w:tabs>
        <w:ind w:left="1977" w:hanging="480"/>
      </w:pPr>
      <w:rPr>
        <w:rFonts w:ascii="Wingdings" w:hAnsi="Wingdings" w:hint="default"/>
      </w:rPr>
    </w:lvl>
    <w:lvl w:ilvl="4" w:tplc="0A7698BE" w:tentative="1">
      <w:start w:val="1"/>
      <w:numFmt w:val="bullet"/>
      <w:lvlText w:val=""/>
      <w:lvlJc w:val="left"/>
      <w:pPr>
        <w:tabs>
          <w:tab w:val="num" w:pos="2457"/>
        </w:tabs>
        <w:ind w:left="2457" w:hanging="480"/>
      </w:pPr>
      <w:rPr>
        <w:rFonts w:ascii="Wingdings" w:hAnsi="Wingdings" w:hint="default"/>
      </w:rPr>
    </w:lvl>
    <w:lvl w:ilvl="5" w:tplc="204A3E7E" w:tentative="1">
      <w:start w:val="1"/>
      <w:numFmt w:val="bullet"/>
      <w:lvlText w:val=""/>
      <w:lvlJc w:val="left"/>
      <w:pPr>
        <w:tabs>
          <w:tab w:val="num" w:pos="2937"/>
        </w:tabs>
        <w:ind w:left="2937" w:hanging="480"/>
      </w:pPr>
      <w:rPr>
        <w:rFonts w:ascii="Wingdings" w:hAnsi="Wingdings" w:hint="default"/>
      </w:rPr>
    </w:lvl>
    <w:lvl w:ilvl="6" w:tplc="F7BED610" w:tentative="1">
      <w:start w:val="1"/>
      <w:numFmt w:val="bullet"/>
      <w:lvlText w:val=""/>
      <w:lvlJc w:val="left"/>
      <w:pPr>
        <w:tabs>
          <w:tab w:val="num" w:pos="3417"/>
        </w:tabs>
        <w:ind w:left="3417" w:hanging="480"/>
      </w:pPr>
      <w:rPr>
        <w:rFonts w:ascii="Wingdings" w:hAnsi="Wingdings" w:hint="default"/>
      </w:rPr>
    </w:lvl>
    <w:lvl w:ilvl="7" w:tplc="BE74E15A" w:tentative="1">
      <w:start w:val="1"/>
      <w:numFmt w:val="bullet"/>
      <w:lvlText w:val=""/>
      <w:lvlJc w:val="left"/>
      <w:pPr>
        <w:tabs>
          <w:tab w:val="num" w:pos="3897"/>
        </w:tabs>
        <w:ind w:left="3897" w:hanging="480"/>
      </w:pPr>
      <w:rPr>
        <w:rFonts w:ascii="Wingdings" w:hAnsi="Wingdings" w:hint="default"/>
      </w:rPr>
    </w:lvl>
    <w:lvl w:ilvl="8" w:tplc="D1321DB2" w:tentative="1">
      <w:start w:val="1"/>
      <w:numFmt w:val="bullet"/>
      <w:lvlText w:val=""/>
      <w:lvlJc w:val="left"/>
      <w:pPr>
        <w:tabs>
          <w:tab w:val="num" w:pos="4377"/>
        </w:tabs>
        <w:ind w:left="4377" w:hanging="480"/>
      </w:pPr>
      <w:rPr>
        <w:rFonts w:ascii="Wingdings" w:hAnsi="Wingdings" w:hint="default"/>
      </w:rPr>
    </w:lvl>
  </w:abstractNum>
  <w:abstractNum w:abstractNumId="12">
    <w:nsid w:val="2EEC62F7"/>
    <w:multiLevelType w:val="hybridMultilevel"/>
    <w:tmpl w:val="54E2BE00"/>
    <w:lvl w:ilvl="0" w:tplc="5956B496">
      <w:numFmt w:val="bullet"/>
      <w:lvlText w:val="※"/>
      <w:lvlJc w:val="left"/>
      <w:pPr>
        <w:tabs>
          <w:tab w:val="num" w:pos="31"/>
        </w:tabs>
        <w:ind w:left="31" w:hanging="360"/>
      </w:pPr>
      <w:rPr>
        <w:rFonts w:ascii="新細明體" w:eastAsia="新細明體" w:hAnsi="新細明體" w:cs="Times New Roman" w:hint="eastAsia"/>
      </w:rPr>
    </w:lvl>
    <w:lvl w:ilvl="1" w:tplc="04090003" w:tentative="1">
      <w:start w:val="1"/>
      <w:numFmt w:val="bullet"/>
      <w:lvlText w:val=""/>
      <w:lvlJc w:val="left"/>
      <w:pPr>
        <w:tabs>
          <w:tab w:val="num" w:pos="631"/>
        </w:tabs>
        <w:ind w:left="631" w:hanging="480"/>
      </w:pPr>
      <w:rPr>
        <w:rFonts w:ascii="Wingdings" w:hAnsi="Wingdings" w:hint="default"/>
      </w:rPr>
    </w:lvl>
    <w:lvl w:ilvl="2" w:tplc="04090005" w:tentative="1">
      <w:start w:val="1"/>
      <w:numFmt w:val="bullet"/>
      <w:lvlText w:val=""/>
      <w:lvlJc w:val="left"/>
      <w:pPr>
        <w:tabs>
          <w:tab w:val="num" w:pos="1111"/>
        </w:tabs>
        <w:ind w:left="1111" w:hanging="480"/>
      </w:pPr>
      <w:rPr>
        <w:rFonts w:ascii="Wingdings" w:hAnsi="Wingdings" w:hint="default"/>
      </w:rPr>
    </w:lvl>
    <w:lvl w:ilvl="3" w:tplc="04090001" w:tentative="1">
      <w:start w:val="1"/>
      <w:numFmt w:val="bullet"/>
      <w:lvlText w:val=""/>
      <w:lvlJc w:val="left"/>
      <w:pPr>
        <w:tabs>
          <w:tab w:val="num" w:pos="1591"/>
        </w:tabs>
        <w:ind w:left="1591" w:hanging="480"/>
      </w:pPr>
      <w:rPr>
        <w:rFonts w:ascii="Wingdings" w:hAnsi="Wingdings" w:hint="default"/>
      </w:rPr>
    </w:lvl>
    <w:lvl w:ilvl="4" w:tplc="04090003" w:tentative="1">
      <w:start w:val="1"/>
      <w:numFmt w:val="bullet"/>
      <w:lvlText w:val=""/>
      <w:lvlJc w:val="left"/>
      <w:pPr>
        <w:tabs>
          <w:tab w:val="num" w:pos="2071"/>
        </w:tabs>
        <w:ind w:left="2071" w:hanging="480"/>
      </w:pPr>
      <w:rPr>
        <w:rFonts w:ascii="Wingdings" w:hAnsi="Wingdings" w:hint="default"/>
      </w:rPr>
    </w:lvl>
    <w:lvl w:ilvl="5" w:tplc="04090005" w:tentative="1">
      <w:start w:val="1"/>
      <w:numFmt w:val="bullet"/>
      <w:lvlText w:val=""/>
      <w:lvlJc w:val="left"/>
      <w:pPr>
        <w:tabs>
          <w:tab w:val="num" w:pos="2551"/>
        </w:tabs>
        <w:ind w:left="2551" w:hanging="480"/>
      </w:pPr>
      <w:rPr>
        <w:rFonts w:ascii="Wingdings" w:hAnsi="Wingdings" w:hint="default"/>
      </w:rPr>
    </w:lvl>
    <w:lvl w:ilvl="6" w:tplc="04090001" w:tentative="1">
      <w:start w:val="1"/>
      <w:numFmt w:val="bullet"/>
      <w:lvlText w:val=""/>
      <w:lvlJc w:val="left"/>
      <w:pPr>
        <w:tabs>
          <w:tab w:val="num" w:pos="3031"/>
        </w:tabs>
        <w:ind w:left="3031" w:hanging="480"/>
      </w:pPr>
      <w:rPr>
        <w:rFonts w:ascii="Wingdings" w:hAnsi="Wingdings" w:hint="default"/>
      </w:rPr>
    </w:lvl>
    <w:lvl w:ilvl="7" w:tplc="04090003" w:tentative="1">
      <w:start w:val="1"/>
      <w:numFmt w:val="bullet"/>
      <w:lvlText w:val=""/>
      <w:lvlJc w:val="left"/>
      <w:pPr>
        <w:tabs>
          <w:tab w:val="num" w:pos="3511"/>
        </w:tabs>
        <w:ind w:left="3511" w:hanging="480"/>
      </w:pPr>
      <w:rPr>
        <w:rFonts w:ascii="Wingdings" w:hAnsi="Wingdings" w:hint="default"/>
      </w:rPr>
    </w:lvl>
    <w:lvl w:ilvl="8" w:tplc="04090005" w:tentative="1">
      <w:start w:val="1"/>
      <w:numFmt w:val="bullet"/>
      <w:lvlText w:val=""/>
      <w:lvlJc w:val="left"/>
      <w:pPr>
        <w:tabs>
          <w:tab w:val="num" w:pos="3991"/>
        </w:tabs>
        <w:ind w:left="3991" w:hanging="480"/>
      </w:pPr>
      <w:rPr>
        <w:rFonts w:ascii="Wingdings" w:hAnsi="Wingdings" w:hint="default"/>
      </w:rPr>
    </w:lvl>
  </w:abstractNum>
  <w:abstractNum w:abstractNumId="13">
    <w:nsid w:val="349A24C6"/>
    <w:multiLevelType w:val="hybridMultilevel"/>
    <w:tmpl w:val="EC68D7A4"/>
    <w:lvl w:ilvl="0" w:tplc="8DEE6982">
      <w:start w:val="5"/>
      <w:numFmt w:val="bullet"/>
      <w:suff w:val="space"/>
      <w:lvlText w:val="▲"/>
      <w:lvlJc w:val="left"/>
      <w:pPr>
        <w:ind w:left="0" w:firstLine="0"/>
      </w:pPr>
      <w:rPr>
        <w:rFonts w:ascii="Times New Roman" w:eastAsia="超研澤標準楷體" w:hAnsi="Times New Roman" w:cs="Times New Roman" w:hint="default"/>
        <w:sz w:val="20"/>
      </w:rPr>
    </w:lvl>
    <w:lvl w:ilvl="1" w:tplc="177A15D0" w:tentative="1">
      <w:start w:val="1"/>
      <w:numFmt w:val="bullet"/>
      <w:lvlText w:val=""/>
      <w:lvlJc w:val="left"/>
      <w:pPr>
        <w:tabs>
          <w:tab w:val="num" w:pos="960"/>
        </w:tabs>
        <w:ind w:left="960" w:hanging="480"/>
      </w:pPr>
      <w:rPr>
        <w:rFonts w:ascii="Wingdings" w:hAnsi="Wingdings" w:hint="default"/>
      </w:rPr>
    </w:lvl>
    <w:lvl w:ilvl="2" w:tplc="2D321D8C" w:tentative="1">
      <w:start w:val="1"/>
      <w:numFmt w:val="bullet"/>
      <w:lvlText w:val=""/>
      <w:lvlJc w:val="left"/>
      <w:pPr>
        <w:tabs>
          <w:tab w:val="num" w:pos="1440"/>
        </w:tabs>
        <w:ind w:left="1440" w:hanging="480"/>
      </w:pPr>
      <w:rPr>
        <w:rFonts w:ascii="Wingdings" w:hAnsi="Wingdings" w:hint="default"/>
      </w:rPr>
    </w:lvl>
    <w:lvl w:ilvl="3" w:tplc="0AC0A350" w:tentative="1">
      <w:start w:val="1"/>
      <w:numFmt w:val="bullet"/>
      <w:lvlText w:val=""/>
      <w:lvlJc w:val="left"/>
      <w:pPr>
        <w:tabs>
          <w:tab w:val="num" w:pos="1920"/>
        </w:tabs>
        <w:ind w:left="1920" w:hanging="480"/>
      </w:pPr>
      <w:rPr>
        <w:rFonts w:ascii="Wingdings" w:hAnsi="Wingdings" w:hint="default"/>
      </w:rPr>
    </w:lvl>
    <w:lvl w:ilvl="4" w:tplc="AB2C213A" w:tentative="1">
      <w:start w:val="1"/>
      <w:numFmt w:val="bullet"/>
      <w:lvlText w:val=""/>
      <w:lvlJc w:val="left"/>
      <w:pPr>
        <w:tabs>
          <w:tab w:val="num" w:pos="2400"/>
        </w:tabs>
        <w:ind w:left="2400" w:hanging="480"/>
      </w:pPr>
      <w:rPr>
        <w:rFonts w:ascii="Wingdings" w:hAnsi="Wingdings" w:hint="default"/>
      </w:rPr>
    </w:lvl>
    <w:lvl w:ilvl="5" w:tplc="3554205E" w:tentative="1">
      <w:start w:val="1"/>
      <w:numFmt w:val="bullet"/>
      <w:lvlText w:val=""/>
      <w:lvlJc w:val="left"/>
      <w:pPr>
        <w:tabs>
          <w:tab w:val="num" w:pos="2880"/>
        </w:tabs>
        <w:ind w:left="2880" w:hanging="480"/>
      </w:pPr>
      <w:rPr>
        <w:rFonts w:ascii="Wingdings" w:hAnsi="Wingdings" w:hint="default"/>
      </w:rPr>
    </w:lvl>
    <w:lvl w:ilvl="6" w:tplc="3356F6A4" w:tentative="1">
      <w:start w:val="1"/>
      <w:numFmt w:val="bullet"/>
      <w:lvlText w:val=""/>
      <w:lvlJc w:val="left"/>
      <w:pPr>
        <w:tabs>
          <w:tab w:val="num" w:pos="3360"/>
        </w:tabs>
        <w:ind w:left="3360" w:hanging="480"/>
      </w:pPr>
      <w:rPr>
        <w:rFonts w:ascii="Wingdings" w:hAnsi="Wingdings" w:hint="default"/>
      </w:rPr>
    </w:lvl>
    <w:lvl w:ilvl="7" w:tplc="71B81762" w:tentative="1">
      <w:start w:val="1"/>
      <w:numFmt w:val="bullet"/>
      <w:lvlText w:val=""/>
      <w:lvlJc w:val="left"/>
      <w:pPr>
        <w:tabs>
          <w:tab w:val="num" w:pos="3840"/>
        </w:tabs>
        <w:ind w:left="3840" w:hanging="480"/>
      </w:pPr>
      <w:rPr>
        <w:rFonts w:ascii="Wingdings" w:hAnsi="Wingdings" w:hint="default"/>
      </w:rPr>
    </w:lvl>
    <w:lvl w:ilvl="8" w:tplc="7ADCE8F2" w:tentative="1">
      <w:start w:val="1"/>
      <w:numFmt w:val="bullet"/>
      <w:lvlText w:val=""/>
      <w:lvlJc w:val="left"/>
      <w:pPr>
        <w:tabs>
          <w:tab w:val="num" w:pos="4320"/>
        </w:tabs>
        <w:ind w:left="4320" w:hanging="480"/>
      </w:pPr>
      <w:rPr>
        <w:rFonts w:ascii="Wingdings" w:hAnsi="Wingdings" w:hint="default"/>
      </w:rPr>
    </w:lvl>
  </w:abstractNum>
  <w:abstractNum w:abstractNumId="14">
    <w:nsid w:val="36A17669"/>
    <w:multiLevelType w:val="hybridMultilevel"/>
    <w:tmpl w:val="83524458"/>
    <w:lvl w:ilvl="0" w:tplc="B3C2D10A">
      <w:numFmt w:val="bullet"/>
      <w:lvlText w:val="※"/>
      <w:lvlJc w:val="left"/>
      <w:pPr>
        <w:tabs>
          <w:tab w:val="num" w:pos="360"/>
        </w:tabs>
        <w:ind w:left="360" w:hanging="360"/>
      </w:pPr>
      <w:rPr>
        <w:rFonts w:ascii="Times New Roman" w:eastAsia="標楷體" w:hAnsi="Times New Roman" w:cs="Times New Roman" w:hint="default"/>
      </w:rPr>
    </w:lvl>
    <w:lvl w:ilvl="1" w:tplc="FA50726E" w:tentative="1">
      <w:start w:val="1"/>
      <w:numFmt w:val="bullet"/>
      <w:lvlText w:val=""/>
      <w:lvlJc w:val="left"/>
      <w:pPr>
        <w:tabs>
          <w:tab w:val="num" w:pos="960"/>
        </w:tabs>
        <w:ind w:left="960" w:hanging="480"/>
      </w:pPr>
      <w:rPr>
        <w:rFonts w:ascii="Wingdings" w:hAnsi="Wingdings" w:hint="default"/>
      </w:rPr>
    </w:lvl>
    <w:lvl w:ilvl="2" w:tplc="4BCE8EE6" w:tentative="1">
      <w:start w:val="1"/>
      <w:numFmt w:val="bullet"/>
      <w:lvlText w:val=""/>
      <w:lvlJc w:val="left"/>
      <w:pPr>
        <w:tabs>
          <w:tab w:val="num" w:pos="1440"/>
        </w:tabs>
        <w:ind w:left="1440" w:hanging="480"/>
      </w:pPr>
      <w:rPr>
        <w:rFonts w:ascii="Wingdings" w:hAnsi="Wingdings" w:hint="default"/>
      </w:rPr>
    </w:lvl>
    <w:lvl w:ilvl="3" w:tplc="A1F01FAE" w:tentative="1">
      <w:start w:val="1"/>
      <w:numFmt w:val="bullet"/>
      <w:lvlText w:val=""/>
      <w:lvlJc w:val="left"/>
      <w:pPr>
        <w:tabs>
          <w:tab w:val="num" w:pos="1920"/>
        </w:tabs>
        <w:ind w:left="1920" w:hanging="480"/>
      </w:pPr>
      <w:rPr>
        <w:rFonts w:ascii="Wingdings" w:hAnsi="Wingdings" w:hint="default"/>
      </w:rPr>
    </w:lvl>
    <w:lvl w:ilvl="4" w:tplc="D22A2094" w:tentative="1">
      <w:start w:val="1"/>
      <w:numFmt w:val="bullet"/>
      <w:lvlText w:val=""/>
      <w:lvlJc w:val="left"/>
      <w:pPr>
        <w:tabs>
          <w:tab w:val="num" w:pos="2400"/>
        </w:tabs>
        <w:ind w:left="2400" w:hanging="480"/>
      </w:pPr>
      <w:rPr>
        <w:rFonts w:ascii="Wingdings" w:hAnsi="Wingdings" w:hint="default"/>
      </w:rPr>
    </w:lvl>
    <w:lvl w:ilvl="5" w:tplc="2FB82FE8" w:tentative="1">
      <w:start w:val="1"/>
      <w:numFmt w:val="bullet"/>
      <w:lvlText w:val=""/>
      <w:lvlJc w:val="left"/>
      <w:pPr>
        <w:tabs>
          <w:tab w:val="num" w:pos="2880"/>
        </w:tabs>
        <w:ind w:left="2880" w:hanging="480"/>
      </w:pPr>
      <w:rPr>
        <w:rFonts w:ascii="Wingdings" w:hAnsi="Wingdings" w:hint="default"/>
      </w:rPr>
    </w:lvl>
    <w:lvl w:ilvl="6" w:tplc="30DA97BC" w:tentative="1">
      <w:start w:val="1"/>
      <w:numFmt w:val="bullet"/>
      <w:lvlText w:val=""/>
      <w:lvlJc w:val="left"/>
      <w:pPr>
        <w:tabs>
          <w:tab w:val="num" w:pos="3360"/>
        </w:tabs>
        <w:ind w:left="3360" w:hanging="480"/>
      </w:pPr>
      <w:rPr>
        <w:rFonts w:ascii="Wingdings" w:hAnsi="Wingdings" w:hint="default"/>
      </w:rPr>
    </w:lvl>
    <w:lvl w:ilvl="7" w:tplc="B13278DE" w:tentative="1">
      <w:start w:val="1"/>
      <w:numFmt w:val="bullet"/>
      <w:lvlText w:val=""/>
      <w:lvlJc w:val="left"/>
      <w:pPr>
        <w:tabs>
          <w:tab w:val="num" w:pos="3840"/>
        </w:tabs>
        <w:ind w:left="3840" w:hanging="480"/>
      </w:pPr>
      <w:rPr>
        <w:rFonts w:ascii="Wingdings" w:hAnsi="Wingdings" w:hint="default"/>
      </w:rPr>
    </w:lvl>
    <w:lvl w:ilvl="8" w:tplc="83803078" w:tentative="1">
      <w:start w:val="1"/>
      <w:numFmt w:val="bullet"/>
      <w:lvlText w:val=""/>
      <w:lvlJc w:val="left"/>
      <w:pPr>
        <w:tabs>
          <w:tab w:val="num" w:pos="4320"/>
        </w:tabs>
        <w:ind w:left="4320" w:hanging="480"/>
      </w:pPr>
      <w:rPr>
        <w:rFonts w:ascii="Wingdings" w:hAnsi="Wingdings" w:hint="default"/>
      </w:rPr>
    </w:lvl>
  </w:abstractNum>
  <w:abstractNum w:abstractNumId="15">
    <w:nsid w:val="391A46D5"/>
    <w:multiLevelType w:val="hybridMultilevel"/>
    <w:tmpl w:val="D4463948"/>
    <w:lvl w:ilvl="0" w:tplc="3B4EA794">
      <w:numFmt w:val="bullet"/>
      <w:suff w:val="space"/>
      <w:lvlText w:val="□"/>
      <w:lvlJc w:val="left"/>
      <w:pPr>
        <w:ind w:left="252" w:hanging="195"/>
      </w:pPr>
      <w:rPr>
        <w:rFonts w:ascii="Times New Roman" w:eastAsia="華康細圓體(P)" w:hAnsi="Times New Roman" w:cs="Times New Roman" w:hint="default"/>
      </w:rPr>
    </w:lvl>
    <w:lvl w:ilvl="1" w:tplc="5E7C30FA" w:tentative="1">
      <w:start w:val="1"/>
      <w:numFmt w:val="bullet"/>
      <w:lvlText w:val=""/>
      <w:lvlJc w:val="left"/>
      <w:pPr>
        <w:tabs>
          <w:tab w:val="num" w:pos="1017"/>
        </w:tabs>
        <w:ind w:left="1017" w:hanging="480"/>
      </w:pPr>
      <w:rPr>
        <w:rFonts w:ascii="Wingdings" w:hAnsi="Wingdings" w:hint="default"/>
      </w:rPr>
    </w:lvl>
    <w:lvl w:ilvl="2" w:tplc="5AF6FBF8" w:tentative="1">
      <w:start w:val="1"/>
      <w:numFmt w:val="bullet"/>
      <w:lvlText w:val=""/>
      <w:lvlJc w:val="left"/>
      <w:pPr>
        <w:tabs>
          <w:tab w:val="num" w:pos="1497"/>
        </w:tabs>
        <w:ind w:left="1497" w:hanging="480"/>
      </w:pPr>
      <w:rPr>
        <w:rFonts w:ascii="Wingdings" w:hAnsi="Wingdings" w:hint="default"/>
      </w:rPr>
    </w:lvl>
    <w:lvl w:ilvl="3" w:tplc="EFB22AA8" w:tentative="1">
      <w:start w:val="1"/>
      <w:numFmt w:val="bullet"/>
      <w:lvlText w:val=""/>
      <w:lvlJc w:val="left"/>
      <w:pPr>
        <w:tabs>
          <w:tab w:val="num" w:pos="1977"/>
        </w:tabs>
        <w:ind w:left="1977" w:hanging="480"/>
      </w:pPr>
      <w:rPr>
        <w:rFonts w:ascii="Wingdings" w:hAnsi="Wingdings" w:hint="default"/>
      </w:rPr>
    </w:lvl>
    <w:lvl w:ilvl="4" w:tplc="B780349A" w:tentative="1">
      <w:start w:val="1"/>
      <w:numFmt w:val="bullet"/>
      <w:lvlText w:val=""/>
      <w:lvlJc w:val="left"/>
      <w:pPr>
        <w:tabs>
          <w:tab w:val="num" w:pos="2457"/>
        </w:tabs>
        <w:ind w:left="2457" w:hanging="480"/>
      </w:pPr>
      <w:rPr>
        <w:rFonts w:ascii="Wingdings" w:hAnsi="Wingdings" w:hint="default"/>
      </w:rPr>
    </w:lvl>
    <w:lvl w:ilvl="5" w:tplc="5ED0D91C" w:tentative="1">
      <w:start w:val="1"/>
      <w:numFmt w:val="bullet"/>
      <w:lvlText w:val=""/>
      <w:lvlJc w:val="left"/>
      <w:pPr>
        <w:tabs>
          <w:tab w:val="num" w:pos="2937"/>
        </w:tabs>
        <w:ind w:left="2937" w:hanging="480"/>
      </w:pPr>
      <w:rPr>
        <w:rFonts w:ascii="Wingdings" w:hAnsi="Wingdings" w:hint="default"/>
      </w:rPr>
    </w:lvl>
    <w:lvl w:ilvl="6" w:tplc="B9628988" w:tentative="1">
      <w:start w:val="1"/>
      <w:numFmt w:val="bullet"/>
      <w:lvlText w:val=""/>
      <w:lvlJc w:val="left"/>
      <w:pPr>
        <w:tabs>
          <w:tab w:val="num" w:pos="3417"/>
        </w:tabs>
        <w:ind w:left="3417" w:hanging="480"/>
      </w:pPr>
      <w:rPr>
        <w:rFonts w:ascii="Wingdings" w:hAnsi="Wingdings" w:hint="default"/>
      </w:rPr>
    </w:lvl>
    <w:lvl w:ilvl="7" w:tplc="B9349A56" w:tentative="1">
      <w:start w:val="1"/>
      <w:numFmt w:val="bullet"/>
      <w:lvlText w:val=""/>
      <w:lvlJc w:val="left"/>
      <w:pPr>
        <w:tabs>
          <w:tab w:val="num" w:pos="3897"/>
        </w:tabs>
        <w:ind w:left="3897" w:hanging="480"/>
      </w:pPr>
      <w:rPr>
        <w:rFonts w:ascii="Wingdings" w:hAnsi="Wingdings" w:hint="default"/>
      </w:rPr>
    </w:lvl>
    <w:lvl w:ilvl="8" w:tplc="486A918E" w:tentative="1">
      <w:start w:val="1"/>
      <w:numFmt w:val="bullet"/>
      <w:lvlText w:val=""/>
      <w:lvlJc w:val="left"/>
      <w:pPr>
        <w:tabs>
          <w:tab w:val="num" w:pos="4377"/>
        </w:tabs>
        <w:ind w:left="4377" w:hanging="480"/>
      </w:pPr>
      <w:rPr>
        <w:rFonts w:ascii="Wingdings" w:hAnsi="Wingdings" w:hint="default"/>
      </w:rPr>
    </w:lvl>
  </w:abstractNum>
  <w:abstractNum w:abstractNumId="16">
    <w:nsid w:val="3AC60596"/>
    <w:multiLevelType w:val="singleLevel"/>
    <w:tmpl w:val="0409000F"/>
    <w:lvl w:ilvl="0">
      <w:start w:val="1"/>
      <w:numFmt w:val="decimal"/>
      <w:lvlText w:val="%1."/>
      <w:lvlJc w:val="left"/>
      <w:pPr>
        <w:tabs>
          <w:tab w:val="num" w:pos="425"/>
        </w:tabs>
        <w:ind w:left="425" w:hanging="425"/>
      </w:pPr>
    </w:lvl>
  </w:abstractNum>
  <w:abstractNum w:abstractNumId="17">
    <w:nsid w:val="3D2A2EC4"/>
    <w:multiLevelType w:val="hybridMultilevel"/>
    <w:tmpl w:val="5EC6261E"/>
    <w:lvl w:ilvl="0" w:tplc="2418171E">
      <w:start w:val="5"/>
      <w:numFmt w:val="bullet"/>
      <w:suff w:val="space"/>
      <w:lvlText w:val="★"/>
      <w:lvlJc w:val="left"/>
      <w:pPr>
        <w:ind w:left="204" w:hanging="204"/>
      </w:pPr>
      <w:rPr>
        <w:rFonts w:ascii="Times New Roman" w:eastAsia="超研澤標準楷體" w:hAnsi="Times New Roman" w:cs="Times New Roman" w:hint="default"/>
      </w:rPr>
    </w:lvl>
    <w:lvl w:ilvl="1" w:tplc="403A8466" w:tentative="1">
      <w:start w:val="1"/>
      <w:numFmt w:val="bullet"/>
      <w:lvlText w:val=""/>
      <w:lvlJc w:val="left"/>
      <w:pPr>
        <w:tabs>
          <w:tab w:val="num" w:pos="960"/>
        </w:tabs>
        <w:ind w:left="960" w:hanging="480"/>
      </w:pPr>
      <w:rPr>
        <w:rFonts w:ascii="Wingdings" w:hAnsi="Wingdings" w:hint="default"/>
      </w:rPr>
    </w:lvl>
    <w:lvl w:ilvl="2" w:tplc="C55AC71A" w:tentative="1">
      <w:start w:val="1"/>
      <w:numFmt w:val="bullet"/>
      <w:lvlText w:val=""/>
      <w:lvlJc w:val="left"/>
      <w:pPr>
        <w:tabs>
          <w:tab w:val="num" w:pos="1440"/>
        </w:tabs>
        <w:ind w:left="1440" w:hanging="480"/>
      </w:pPr>
      <w:rPr>
        <w:rFonts w:ascii="Wingdings" w:hAnsi="Wingdings" w:hint="default"/>
      </w:rPr>
    </w:lvl>
    <w:lvl w:ilvl="3" w:tplc="CD223AAA" w:tentative="1">
      <w:start w:val="1"/>
      <w:numFmt w:val="bullet"/>
      <w:lvlText w:val=""/>
      <w:lvlJc w:val="left"/>
      <w:pPr>
        <w:tabs>
          <w:tab w:val="num" w:pos="1920"/>
        </w:tabs>
        <w:ind w:left="1920" w:hanging="480"/>
      </w:pPr>
      <w:rPr>
        <w:rFonts w:ascii="Wingdings" w:hAnsi="Wingdings" w:hint="default"/>
      </w:rPr>
    </w:lvl>
    <w:lvl w:ilvl="4" w:tplc="F002050C" w:tentative="1">
      <w:start w:val="1"/>
      <w:numFmt w:val="bullet"/>
      <w:lvlText w:val=""/>
      <w:lvlJc w:val="left"/>
      <w:pPr>
        <w:tabs>
          <w:tab w:val="num" w:pos="2400"/>
        </w:tabs>
        <w:ind w:left="2400" w:hanging="480"/>
      </w:pPr>
      <w:rPr>
        <w:rFonts w:ascii="Wingdings" w:hAnsi="Wingdings" w:hint="default"/>
      </w:rPr>
    </w:lvl>
    <w:lvl w:ilvl="5" w:tplc="07EE9660" w:tentative="1">
      <w:start w:val="1"/>
      <w:numFmt w:val="bullet"/>
      <w:lvlText w:val=""/>
      <w:lvlJc w:val="left"/>
      <w:pPr>
        <w:tabs>
          <w:tab w:val="num" w:pos="2880"/>
        </w:tabs>
        <w:ind w:left="2880" w:hanging="480"/>
      </w:pPr>
      <w:rPr>
        <w:rFonts w:ascii="Wingdings" w:hAnsi="Wingdings" w:hint="default"/>
      </w:rPr>
    </w:lvl>
    <w:lvl w:ilvl="6" w:tplc="595A24F6" w:tentative="1">
      <w:start w:val="1"/>
      <w:numFmt w:val="bullet"/>
      <w:lvlText w:val=""/>
      <w:lvlJc w:val="left"/>
      <w:pPr>
        <w:tabs>
          <w:tab w:val="num" w:pos="3360"/>
        </w:tabs>
        <w:ind w:left="3360" w:hanging="480"/>
      </w:pPr>
      <w:rPr>
        <w:rFonts w:ascii="Wingdings" w:hAnsi="Wingdings" w:hint="default"/>
      </w:rPr>
    </w:lvl>
    <w:lvl w:ilvl="7" w:tplc="6DBE8C82" w:tentative="1">
      <w:start w:val="1"/>
      <w:numFmt w:val="bullet"/>
      <w:lvlText w:val=""/>
      <w:lvlJc w:val="left"/>
      <w:pPr>
        <w:tabs>
          <w:tab w:val="num" w:pos="3840"/>
        </w:tabs>
        <w:ind w:left="3840" w:hanging="480"/>
      </w:pPr>
      <w:rPr>
        <w:rFonts w:ascii="Wingdings" w:hAnsi="Wingdings" w:hint="default"/>
      </w:rPr>
    </w:lvl>
    <w:lvl w:ilvl="8" w:tplc="F68CF732" w:tentative="1">
      <w:start w:val="1"/>
      <w:numFmt w:val="bullet"/>
      <w:lvlText w:val=""/>
      <w:lvlJc w:val="left"/>
      <w:pPr>
        <w:tabs>
          <w:tab w:val="num" w:pos="4320"/>
        </w:tabs>
        <w:ind w:left="4320" w:hanging="480"/>
      </w:pPr>
      <w:rPr>
        <w:rFonts w:ascii="Wingdings" w:hAnsi="Wingdings" w:hint="default"/>
      </w:rPr>
    </w:lvl>
  </w:abstractNum>
  <w:abstractNum w:abstractNumId="18">
    <w:nsid w:val="41F52356"/>
    <w:multiLevelType w:val="hybridMultilevel"/>
    <w:tmpl w:val="07AC8FDA"/>
    <w:lvl w:ilvl="0" w:tplc="4B741DFE">
      <w:start w:val="1"/>
      <w:numFmt w:val="decimal"/>
      <w:lvlText w:val="%1."/>
      <w:lvlJc w:val="left"/>
      <w:pPr>
        <w:tabs>
          <w:tab w:val="num" w:pos="558"/>
        </w:tabs>
        <w:ind w:left="558" w:hanging="360"/>
      </w:pPr>
      <w:rPr>
        <w:rFonts w:eastAsia="DotumChe" w:hint="default"/>
      </w:rPr>
    </w:lvl>
    <w:lvl w:ilvl="1" w:tplc="04090019" w:tentative="1">
      <w:start w:val="1"/>
      <w:numFmt w:val="ideographTraditional"/>
      <w:lvlText w:val="%2、"/>
      <w:lvlJc w:val="left"/>
      <w:pPr>
        <w:tabs>
          <w:tab w:val="num" w:pos="1158"/>
        </w:tabs>
        <w:ind w:left="1158" w:hanging="480"/>
      </w:pPr>
    </w:lvl>
    <w:lvl w:ilvl="2" w:tplc="0409001B" w:tentative="1">
      <w:start w:val="1"/>
      <w:numFmt w:val="lowerRoman"/>
      <w:lvlText w:val="%3."/>
      <w:lvlJc w:val="right"/>
      <w:pPr>
        <w:tabs>
          <w:tab w:val="num" w:pos="1638"/>
        </w:tabs>
        <w:ind w:left="1638" w:hanging="480"/>
      </w:pPr>
    </w:lvl>
    <w:lvl w:ilvl="3" w:tplc="0409000F" w:tentative="1">
      <w:start w:val="1"/>
      <w:numFmt w:val="decimal"/>
      <w:lvlText w:val="%4."/>
      <w:lvlJc w:val="left"/>
      <w:pPr>
        <w:tabs>
          <w:tab w:val="num" w:pos="2118"/>
        </w:tabs>
        <w:ind w:left="2118" w:hanging="480"/>
      </w:pPr>
    </w:lvl>
    <w:lvl w:ilvl="4" w:tplc="04090019" w:tentative="1">
      <w:start w:val="1"/>
      <w:numFmt w:val="ideographTraditional"/>
      <w:lvlText w:val="%5、"/>
      <w:lvlJc w:val="left"/>
      <w:pPr>
        <w:tabs>
          <w:tab w:val="num" w:pos="2598"/>
        </w:tabs>
        <w:ind w:left="2598" w:hanging="480"/>
      </w:pPr>
    </w:lvl>
    <w:lvl w:ilvl="5" w:tplc="0409001B" w:tentative="1">
      <w:start w:val="1"/>
      <w:numFmt w:val="lowerRoman"/>
      <w:lvlText w:val="%6."/>
      <w:lvlJc w:val="right"/>
      <w:pPr>
        <w:tabs>
          <w:tab w:val="num" w:pos="3078"/>
        </w:tabs>
        <w:ind w:left="3078" w:hanging="480"/>
      </w:pPr>
    </w:lvl>
    <w:lvl w:ilvl="6" w:tplc="0409000F" w:tentative="1">
      <w:start w:val="1"/>
      <w:numFmt w:val="decimal"/>
      <w:lvlText w:val="%7."/>
      <w:lvlJc w:val="left"/>
      <w:pPr>
        <w:tabs>
          <w:tab w:val="num" w:pos="3558"/>
        </w:tabs>
        <w:ind w:left="3558" w:hanging="480"/>
      </w:pPr>
    </w:lvl>
    <w:lvl w:ilvl="7" w:tplc="04090019" w:tentative="1">
      <w:start w:val="1"/>
      <w:numFmt w:val="ideographTraditional"/>
      <w:lvlText w:val="%8、"/>
      <w:lvlJc w:val="left"/>
      <w:pPr>
        <w:tabs>
          <w:tab w:val="num" w:pos="4038"/>
        </w:tabs>
        <w:ind w:left="4038" w:hanging="480"/>
      </w:pPr>
    </w:lvl>
    <w:lvl w:ilvl="8" w:tplc="0409001B" w:tentative="1">
      <w:start w:val="1"/>
      <w:numFmt w:val="lowerRoman"/>
      <w:lvlText w:val="%9."/>
      <w:lvlJc w:val="right"/>
      <w:pPr>
        <w:tabs>
          <w:tab w:val="num" w:pos="4518"/>
        </w:tabs>
        <w:ind w:left="4518" w:hanging="480"/>
      </w:pPr>
    </w:lvl>
  </w:abstractNum>
  <w:abstractNum w:abstractNumId="19">
    <w:nsid w:val="427E1E76"/>
    <w:multiLevelType w:val="singleLevel"/>
    <w:tmpl w:val="81041196"/>
    <w:lvl w:ilvl="0">
      <w:start w:val="1"/>
      <w:numFmt w:val="bullet"/>
      <w:lvlText w:val="※"/>
      <w:lvlJc w:val="left"/>
      <w:pPr>
        <w:tabs>
          <w:tab w:val="num" w:pos="330"/>
        </w:tabs>
        <w:ind w:left="330" w:hanging="330"/>
      </w:pPr>
      <w:rPr>
        <w:rFonts w:ascii="華康細圓體" w:eastAsia="華康細圓體" w:hAnsi="SimSun" w:hint="eastAsia"/>
      </w:rPr>
    </w:lvl>
  </w:abstractNum>
  <w:abstractNum w:abstractNumId="20">
    <w:nsid w:val="45BF7CC5"/>
    <w:multiLevelType w:val="hybridMultilevel"/>
    <w:tmpl w:val="0D4222EE"/>
    <w:lvl w:ilvl="0" w:tplc="7DEAF3F8">
      <w:numFmt w:val="bullet"/>
      <w:suff w:val="space"/>
      <w:lvlText w:val="◎"/>
      <w:lvlJc w:val="left"/>
      <w:pPr>
        <w:ind w:left="252" w:hanging="252"/>
      </w:pPr>
      <w:rPr>
        <w:rFonts w:ascii="細明體" w:eastAsia="細明體" w:hAnsi="Times New Roman" w:cs="Times New Roman" w:hint="eastAsia"/>
      </w:rPr>
    </w:lvl>
    <w:lvl w:ilvl="1" w:tplc="1ABCF292" w:tentative="1">
      <w:start w:val="1"/>
      <w:numFmt w:val="bullet"/>
      <w:lvlText w:val=""/>
      <w:lvlJc w:val="left"/>
      <w:pPr>
        <w:tabs>
          <w:tab w:val="num" w:pos="960"/>
        </w:tabs>
        <w:ind w:left="960" w:hanging="480"/>
      </w:pPr>
      <w:rPr>
        <w:rFonts w:ascii="Wingdings" w:hAnsi="Wingdings" w:hint="default"/>
      </w:rPr>
    </w:lvl>
    <w:lvl w:ilvl="2" w:tplc="82C2C7DA" w:tentative="1">
      <w:start w:val="1"/>
      <w:numFmt w:val="bullet"/>
      <w:lvlText w:val=""/>
      <w:lvlJc w:val="left"/>
      <w:pPr>
        <w:tabs>
          <w:tab w:val="num" w:pos="1440"/>
        </w:tabs>
        <w:ind w:left="1440" w:hanging="480"/>
      </w:pPr>
      <w:rPr>
        <w:rFonts w:ascii="Wingdings" w:hAnsi="Wingdings" w:hint="default"/>
      </w:rPr>
    </w:lvl>
    <w:lvl w:ilvl="3" w:tplc="AE14A830" w:tentative="1">
      <w:start w:val="1"/>
      <w:numFmt w:val="bullet"/>
      <w:lvlText w:val=""/>
      <w:lvlJc w:val="left"/>
      <w:pPr>
        <w:tabs>
          <w:tab w:val="num" w:pos="1920"/>
        </w:tabs>
        <w:ind w:left="1920" w:hanging="480"/>
      </w:pPr>
      <w:rPr>
        <w:rFonts w:ascii="Wingdings" w:hAnsi="Wingdings" w:hint="default"/>
      </w:rPr>
    </w:lvl>
    <w:lvl w:ilvl="4" w:tplc="C6A406B0" w:tentative="1">
      <w:start w:val="1"/>
      <w:numFmt w:val="bullet"/>
      <w:lvlText w:val=""/>
      <w:lvlJc w:val="left"/>
      <w:pPr>
        <w:tabs>
          <w:tab w:val="num" w:pos="2400"/>
        </w:tabs>
        <w:ind w:left="2400" w:hanging="480"/>
      </w:pPr>
      <w:rPr>
        <w:rFonts w:ascii="Wingdings" w:hAnsi="Wingdings" w:hint="default"/>
      </w:rPr>
    </w:lvl>
    <w:lvl w:ilvl="5" w:tplc="F132BC7E" w:tentative="1">
      <w:start w:val="1"/>
      <w:numFmt w:val="bullet"/>
      <w:lvlText w:val=""/>
      <w:lvlJc w:val="left"/>
      <w:pPr>
        <w:tabs>
          <w:tab w:val="num" w:pos="2880"/>
        </w:tabs>
        <w:ind w:left="2880" w:hanging="480"/>
      </w:pPr>
      <w:rPr>
        <w:rFonts w:ascii="Wingdings" w:hAnsi="Wingdings" w:hint="default"/>
      </w:rPr>
    </w:lvl>
    <w:lvl w:ilvl="6" w:tplc="C0EA5F06" w:tentative="1">
      <w:start w:val="1"/>
      <w:numFmt w:val="bullet"/>
      <w:lvlText w:val=""/>
      <w:lvlJc w:val="left"/>
      <w:pPr>
        <w:tabs>
          <w:tab w:val="num" w:pos="3360"/>
        </w:tabs>
        <w:ind w:left="3360" w:hanging="480"/>
      </w:pPr>
      <w:rPr>
        <w:rFonts w:ascii="Wingdings" w:hAnsi="Wingdings" w:hint="default"/>
      </w:rPr>
    </w:lvl>
    <w:lvl w:ilvl="7" w:tplc="EC865D14" w:tentative="1">
      <w:start w:val="1"/>
      <w:numFmt w:val="bullet"/>
      <w:lvlText w:val=""/>
      <w:lvlJc w:val="left"/>
      <w:pPr>
        <w:tabs>
          <w:tab w:val="num" w:pos="3840"/>
        </w:tabs>
        <w:ind w:left="3840" w:hanging="480"/>
      </w:pPr>
      <w:rPr>
        <w:rFonts w:ascii="Wingdings" w:hAnsi="Wingdings" w:hint="default"/>
      </w:rPr>
    </w:lvl>
    <w:lvl w:ilvl="8" w:tplc="385A380A" w:tentative="1">
      <w:start w:val="1"/>
      <w:numFmt w:val="bullet"/>
      <w:lvlText w:val=""/>
      <w:lvlJc w:val="left"/>
      <w:pPr>
        <w:tabs>
          <w:tab w:val="num" w:pos="4320"/>
        </w:tabs>
        <w:ind w:left="4320" w:hanging="480"/>
      </w:pPr>
      <w:rPr>
        <w:rFonts w:ascii="Wingdings" w:hAnsi="Wingdings" w:hint="default"/>
      </w:rPr>
    </w:lvl>
  </w:abstractNum>
  <w:abstractNum w:abstractNumId="21">
    <w:nsid w:val="493546FC"/>
    <w:multiLevelType w:val="singleLevel"/>
    <w:tmpl w:val="0409000F"/>
    <w:lvl w:ilvl="0">
      <w:start w:val="1"/>
      <w:numFmt w:val="decimal"/>
      <w:lvlText w:val="%1."/>
      <w:lvlJc w:val="left"/>
      <w:pPr>
        <w:tabs>
          <w:tab w:val="num" w:pos="425"/>
        </w:tabs>
        <w:ind w:left="425" w:hanging="425"/>
      </w:pPr>
    </w:lvl>
  </w:abstractNum>
  <w:abstractNum w:abstractNumId="22">
    <w:nsid w:val="4DEF0DCA"/>
    <w:multiLevelType w:val="singleLevel"/>
    <w:tmpl w:val="0409000F"/>
    <w:lvl w:ilvl="0">
      <w:start w:val="1"/>
      <w:numFmt w:val="decimal"/>
      <w:lvlText w:val="%1."/>
      <w:lvlJc w:val="left"/>
      <w:pPr>
        <w:tabs>
          <w:tab w:val="num" w:pos="425"/>
        </w:tabs>
        <w:ind w:left="425" w:hanging="425"/>
      </w:pPr>
    </w:lvl>
  </w:abstractNum>
  <w:abstractNum w:abstractNumId="23">
    <w:nsid w:val="522A61BD"/>
    <w:multiLevelType w:val="hybridMultilevel"/>
    <w:tmpl w:val="0B9A5F64"/>
    <w:lvl w:ilvl="0" w:tplc="03F4E750">
      <w:numFmt w:val="bullet"/>
      <w:lvlText w:val="※"/>
      <w:lvlJc w:val="left"/>
      <w:pPr>
        <w:tabs>
          <w:tab w:val="num" w:pos="360"/>
        </w:tabs>
        <w:ind w:left="360" w:hanging="360"/>
      </w:pPr>
      <w:rPr>
        <w:rFonts w:ascii="華康粗黑體" w:eastAsia="華康粗黑體" w:hAnsi="Verdana"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2F11F15"/>
    <w:multiLevelType w:val="singleLevel"/>
    <w:tmpl w:val="0409000F"/>
    <w:lvl w:ilvl="0">
      <w:start w:val="1"/>
      <w:numFmt w:val="decimal"/>
      <w:lvlText w:val="%1."/>
      <w:lvlJc w:val="left"/>
      <w:pPr>
        <w:tabs>
          <w:tab w:val="num" w:pos="425"/>
        </w:tabs>
        <w:ind w:left="425" w:hanging="425"/>
      </w:pPr>
    </w:lvl>
  </w:abstractNum>
  <w:abstractNum w:abstractNumId="25">
    <w:nsid w:val="533C6A74"/>
    <w:multiLevelType w:val="hybridMultilevel"/>
    <w:tmpl w:val="2CBA685E"/>
    <w:lvl w:ilvl="0" w:tplc="A4D653EA">
      <w:numFmt w:val="bullet"/>
      <w:suff w:val="space"/>
      <w:lvlText w:val="※"/>
      <w:lvlJc w:val="left"/>
      <w:pPr>
        <w:ind w:left="312" w:hanging="312"/>
      </w:pPr>
      <w:rPr>
        <w:rFonts w:ascii="Times New Roman" w:eastAsia="華康勘亭流" w:hAnsi="Times New Roman" w:cs="Times New Roman" w:hint="default"/>
      </w:rPr>
    </w:lvl>
    <w:lvl w:ilvl="1" w:tplc="C902C7F2" w:tentative="1">
      <w:start w:val="1"/>
      <w:numFmt w:val="bullet"/>
      <w:lvlText w:val=""/>
      <w:lvlJc w:val="left"/>
      <w:pPr>
        <w:tabs>
          <w:tab w:val="num" w:pos="960"/>
        </w:tabs>
        <w:ind w:left="960" w:hanging="480"/>
      </w:pPr>
      <w:rPr>
        <w:rFonts w:ascii="Wingdings" w:hAnsi="Wingdings" w:hint="default"/>
      </w:rPr>
    </w:lvl>
    <w:lvl w:ilvl="2" w:tplc="3566F716" w:tentative="1">
      <w:start w:val="1"/>
      <w:numFmt w:val="bullet"/>
      <w:lvlText w:val=""/>
      <w:lvlJc w:val="left"/>
      <w:pPr>
        <w:tabs>
          <w:tab w:val="num" w:pos="1440"/>
        </w:tabs>
        <w:ind w:left="1440" w:hanging="480"/>
      </w:pPr>
      <w:rPr>
        <w:rFonts w:ascii="Wingdings" w:hAnsi="Wingdings" w:hint="default"/>
      </w:rPr>
    </w:lvl>
    <w:lvl w:ilvl="3" w:tplc="D17E724E" w:tentative="1">
      <w:start w:val="1"/>
      <w:numFmt w:val="bullet"/>
      <w:lvlText w:val=""/>
      <w:lvlJc w:val="left"/>
      <w:pPr>
        <w:tabs>
          <w:tab w:val="num" w:pos="1920"/>
        </w:tabs>
        <w:ind w:left="1920" w:hanging="480"/>
      </w:pPr>
      <w:rPr>
        <w:rFonts w:ascii="Wingdings" w:hAnsi="Wingdings" w:hint="default"/>
      </w:rPr>
    </w:lvl>
    <w:lvl w:ilvl="4" w:tplc="80082486" w:tentative="1">
      <w:start w:val="1"/>
      <w:numFmt w:val="bullet"/>
      <w:lvlText w:val=""/>
      <w:lvlJc w:val="left"/>
      <w:pPr>
        <w:tabs>
          <w:tab w:val="num" w:pos="2400"/>
        </w:tabs>
        <w:ind w:left="2400" w:hanging="480"/>
      </w:pPr>
      <w:rPr>
        <w:rFonts w:ascii="Wingdings" w:hAnsi="Wingdings" w:hint="default"/>
      </w:rPr>
    </w:lvl>
    <w:lvl w:ilvl="5" w:tplc="7C5A23B2" w:tentative="1">
      <w:start w:val="1"/>
      <w:numFmt w:val="bullet"/>
      <w:lvlText w:val=""/>
      <w:lvlJc w:val="left"/>
      <w:pPr>
        <w:tabs>
          <w:tab w:val="num" w:pos="2880"/>
        </w:tabs>
        <w:ind w:left="2880" w:hanging="480"/>
      </w:pPr>
      <w:rPr>
        <w:rFonts w:ascii="Wingdings" w:hAnsi="Wingdings" w:hint="default"/>
      </w:rPr>
    </w:lvl>
    <w:lvl w:ilvl="6" w:tplc="EC4A6AF0" w:tentative="1">
      <w:start w:val="1"/>
      <w:numFmt w:val="bullet"/>
      <w:lvlText w:val=""/>
      <w:lvlJc w:val="left"/>
      <w:pPr>
        <w:tabs>
          <w:tab w:val="num" w:pos="3360"/>
        </w:tabs>
        <w:ind w:left="3360" w:hanging="480"/>
      </w:pPr>
      <w:rPr>
        <w:rFonts w:ascii="Wingdings" w:hAnsi="Wingdings" w:hint="default"/>
      </w:rPr>
    </w:lvl>
    <w:lvl w:ilvl="7" w:tplc="035AFEF0" w:tentative="1">
      <w:start w:val="1"/>
      <w:numFmt w:val="bullet"/>
      <w:lvlText w:val=""/>
      <w:lvlJc w:val="left"/>
      <w:pPr>
        <w:tabs>
          <w:tab w:val="num" w:pos="3840"/>
        </w:tabs>
        <w:ind w:left="3840" w:hanging="480"/>
      </w:pPr>
      <w:rPr>
        <w:rFonts w:ascii="Wingdings" w:hAnsi="Wingdings" w:hint="default"/>
      </w:rPr>
    </w:lvl>
    <w:lvl w:ilvl="8" w:tplc="F64C49D8" w:tentative="1">
      <w:start w:val="1"/>
      <w:numFmt w:val="bullet"/>
      <w:lvlText w:val=""/>
      <w:lvlJc w:val="left"/>
      <w:pPr>
        <w:tabs>
          <w:tab w:val="num" w:pos="4320"/>
        </w:tabs>
        <w:ind w:left="4320" w:hanging="480"/>
      </w:pPr>
      <w:rPr>
        <w:rFonts w:ascii="Wingdings" w:hAnsi="Wingdings" w:hint="default"/>
      </w:rPr>
    </w:lvl>
  </w:abstractNum>
  <w:abstractNum w:abstractNumId="26">
    <w:nsid w:val="5FE516AB"/>
    <w:multiLevelType w:val="singleLevel"/>
    <w:tmpl w:val="8D28C6EA"/>
    <w:lvl w:ilvl="0">
      <w:start w:val="1"/>
      <w:numFmt w:val="decimal"/>
      <w:lvlText w:val="%1."/>
      <w:lvlJc w:val="left"/>
      <w:pPr>
        <w:tabs>
          <w:tab w:val="num" w:pos="278"/>
        </w:tabs>
        <w:ind w:left="278" w:hanging="165"/>
      </w:pPr>
      <w:rPr>
        <w:rFonts w:hint="eastAsia"/>
      </w:rPr>
    </w:lvl>
  </w:abstractNum>
  <w:abstractNum w:abstractNumId="27">
    <w:nsid w:val="738D3028"/>
    <w:multiLevelType w:val="hybridMultilevel"/>
    <w:tmpl w:val="144E7350"/>
    <w:lvl w:ilvl="0" w:tplc="9D10D96C">
      <w:numFmt w:val="bullet"/>
      <w:suff w:val="space"/>
      <w:lvlText w:val="◎"/>
      <w:lvlJc w:val="left"/>
      <w:pPr>
        <w:ind w:left="335" w:hanging="165"/>
      </w:pPr>
      <w:rPr>
        <w:rFonts w:ascii="華康細圓體(P)" w:eastAsia="華康細圓體(P)" w:hAnsi="Times New Roman" w:cs="Times New Roman" w:hint="eastAsia"/>
      </w:rPr>
    </w:lvl>
    <w:lvl w:ilvl="1" w:tplc="7BC84568" w:tentative="1">
      <w:start w:val="1"/>
      <w:numFmt w:val="bullet"/>
      <w:lvlText w:val=""/>
      <w:lvlJc w:val="left"/>
      <w:pPr>
        <w:tabs>
          <w:tab w:val="num" w:pos="1130"/>
        </w:tabs>
        <w:ind w:left="1130" w:hanging="480"/>
      </w:pPr>
      <w:rPr>
        <w:rFonts w:ascii="Wingdings" w:hAnsi="Wingdings" w:hint="default"/>
      </w:rPr>
    </w:lvl>
    <w:lvl w:ilvl="2" w:tplc="F92A6558" w:tentative="1">
      <w:start w:val="1"/>
      <w:numFmt w:val="bullet"/>
      <w:lvlText w:val=""/>
      <w:lvlJc w:val="left"/>
      <w:pPr>
        <w:tabs>
          <w:tab w:val="num" w:pos="1610"/>
        </w:tabs>
        <w:ind w:left="1610" w:hanging="480"/>
      </w:pPr>
      <w:rPr>
        <w:rFonts w:ascii="Wingdings" w:hAnsi="Wingdings" w:hint="default"/>
      </w:rPr>
    </w:lvl>
    <w:lvl w:ilvl="3" w:tplc="5B343D54" w:tentative="1">
      <w:start w:val="1"/>
      <w:numFmt w:val="bullet"/>
      <w:lvlText w:val=""/>
      <w:lvlJc w:val="left"/>
      <w:pPr>
        <w:tabs>
          <w:tab w:val="num" w:pos="2090"/>
        </w:tabs>
        <w:ind w:left="2090" w:hanging="480"/>
      </w:pPr>
      <w:rPr>
        <w:rFonts w:ascii="Wingdings" w:hAnsi="Wingdings" w:hint="default"/>
      </w:rPr>
    </w:lvl>
    <w:lvl w:ilvl="4" w:tplc="2A6255BC" w:tentative="1">
      <w:start w:val="1"/>
      <w:numFmt w:val="bullet"/>
      <w:lvlText w:val=""/>
      <w:lvlJc w:val="left"/>
      <w:pPr>
        <w:tabs>
          <w:tab w:val="num" w:pos="2570"/>
        </w:tabs>
        <w:ind w:left="2570" w:hanging="480"/>
      </w:pPr>
      <w:rPr>
        <w:rFonts w:ascii="Wingdings" w:hAnsi="Wingdings" w:hint="default"/>
      </w:rPr>
    </w:lvl>
    <w:lvl w:ilvl="5" w:tplc="664CFF08" w:tentative="1">
      <w:start w:val="1"/>
      <w:numFmt w:val="bullet"/>
      <w:lvlText w:val=""/>
      <w:lvlJc w:val="left"/>
      <w:pPr>
        <w:tabs>
          <w:tab w:val="num" w:pos="3050"/>
        </w:tabs>
        <w:ind w:left="3050" w:hanging="480"/>
      </w:pPr>
      <w:rPr>
        <w:rFonts w:ascii="Wingdings" w:hAnsi="Wingdings" w:hint="default"/>
      </w:rPr>
    </w:lvl>
    <w:lvl w:ilvl="6" w:tplc="88DA9474" w:tentative="1">
      <w:start w:val="1"/>
      <w:numFmt w:val="bullet"/>
      <w:lvlText w:val=""/>
      <w:lvlJc w:val="left"/>
      <w:pPr>
        <w:tabs>
          <w:tab w:val="num" w:pos="3530"/>
        </w:tabs>
        <w:ind w:left="3530" w:hanging="480"/>
      </w:pPr>
      <w:rPr>
        <w:rFonts w:ascii="Wingdings" w:hAnsi="Wingdings" w:hint="default"/>
      </w:rPr>
    </w:lvl>
    <w:lvl w:ilvl="7" w:tplc="BD74BC10" w:tentative="1">
      <w:start w:val="1"/>
      <w:numFmt w:val="bullet"/>
      <w:lvlText w:val=""/>
      <w:lvlJc w:val="left"/>
      <w:pPr>
        <w:tabs>
          <w:tab w:val="num" w:pos="4010"/>
        </w:tabs>
        <w:ind w:left="4010" w:hanging="480"/>
      </w:pPr>
      <w:rPr>
        <w:rFonts w:ascii="Wingdings" w:hAnsi="Wingdings" w:hint="default"/>
      </w:rPr>
    </w:lvl>
    <w:lvl w:ilvl="8" w:tplc="414C950C" w:tentative="1">
      <w:start w:val="1"/>
      <w:numFmt w:val="bullet"/>
      <w:lvlText w:val=""/>
      <w:lvlJc w:val="left"/>
      <w:pPr>
        <w:tabs>
          <w:tab w:val="num" w:pos="4490"/>
        </w:tabs>
        <w:ind w:left="4490" w:hanging="480"/>
      </w:pPr>
      <w:rPr>
        <w:rFonts w:ascii="Wingdings" w:hAnsi="Wingdings" w:hint="default"/>
      </w:rPr>
    </w:lvl>
  </w:abstractNum>
  <w:abstractNum w:abstractNumId="28">
    <w:nsid w:val="7796050D"/>
    <w:multiLevelType w:val="hybridMultilevel"/>
    <w:tmpl w:val="2092E902"/>
    <w:lvl w:ilvl="0" w:tplc="A95A7E82">
      <w:numFmt w:val="bullet"/>
      <w:suff w:val="space"/>
      <w:lvlText w:val="※"/>
      <w:lvlJc w:val="left"/>
      <w:pPr>
        <w:ind w:left="312" w:hanging="312"/>
      </w:pPr>
      <w:rPr>
        <w:rFonts w:ascii="Times New Roman" w:eastAsia="華康勘亭流" w:hAnsi="Times New Roman" w:cs="Times New Roman" w:hint="default"/>
      </w:rPr>
    </w:lvl>
    <w:lvl w:ilvl="1" w:tplc="C0B46688" w:tentative="1">
      <w:start w:val="1"/>
      <w:numFmt w:val="bullet"/>
      <w:lvlText w:val=""/>
      <w:lvlJc w:val="left"/>
      <w:pPr>
        <w:tabs>
          <w:tab w:val="num" w:pos="960"/>
        </w:tabs>
        <w:ind w:left="960" w:hanging="480"/>
      </w:pPr>
      <w:rPr>
        <w:rFonts w:ascii="Wingdings" w:hAnsi="Wingdings" w:hint="default"/>
      </w:rPr>
    </w:lvl>
    <w:lvl w:ilvl="2" w:tplc="0652CFFA" w:tentative="1">
      <w:start w:val="1"/>
      <w:numFmt w:val="bullet"/>
      <w:lvlText w:val=""/>
      <w:lvlJc w:val="left"/>
      <w:pPr>
        <w:tabs>
          <w:tab w:val="num" w:pos="1440"/>
        </w:tabs>
        <w:ind w:left="1440" w:hanging="480"/>
      </w:pPr>
      <w:rPr>
        <w:rFonts w:ascii="Wingdings" w:hAnsi="Wingdings" w:hint="default"/>
      </w:rPr>
    </w:lvl>
    <w:lvl w:ilvl="3" w:tplc="27D09E28" w:tentative="1">
      <w:start w:val="1"/>
      <w:numFmt w:val="bullet"/>
      <w:lvlText w:val=""/>
      <w:lvlJc w:val="left"/>
      <w:pPr>
        <w:tabs>
          <w:tab w:val="num" w:pos="1920"/>
        </w:tabs>
        <w:ind w:left="1920" w:hanging="480"/>
      </w:pPr>
      <w:rPr>
        <w:rFonts w:ascii="Wingdings" w:hAnsi="Wingdings" w:hint="default"/>
      </w:rPr>
    </w:lvl>
    <w:lvl w:ilvl="4" w:tplc="ED1E37C6" w:tentative="1">
      <w:start w:val="1"/>
      <w:numFmt w:val="bullet"/>
      <w:lvlText w:val=""/>
      <w:lvlJc w:val="left"/>
      <w:pPr>
        <w:tabs>
          <w:tab w:val="num" w:pos="2400"/>
        </w:tabs>
        <w:ind w:left="2400" w:hanging="480"/>
      </w:pPr>
      <w:rPr>
        <w:rFonts w:ascii="Wingdings" w:hAnsi="Wingdings" w:hint="default"/>
      </w:rPr>
    </w:lvl>
    <w:lvl w:ilvl="5" w:tplc="FD9E3FE4" w:tentative="1">
      <w:start w:val="1"/>
      <w:numFmt w:val="bullet"/>
      <w:lvlText w:val=""/>
      <w:lvlJc w:val="left"/>
      <w:pPr>
        <w:tabs>
          <w:tab w:val="num" w:pos="2880"/>
        </w:tabs>
        <w:ind w:left="2880" w:hanging="480"/>
      </w:pPr>
      <w:rPr>
        <w:rFonts w:ascii="Wingdings" w:hAnsi="Wingdings" w:hint="default"/>
      </w:rPr>
    </w:lvl>
    <w:lvl w:ilvl="6" w:tplc="88406EF0" w:tentative="1">
      <w:start w:val="1"/>
      <w:numFmt w:val="bullet"/>
      <w:lvlText w:val=""/>
      <w:lvlJc w:val="left"/>
      <w:pPr>
        <w:tabs>
          <w:tab w:val="num" w:pos="3360"/>
        </w:tabs>
        <w:ind w:left="3360" w:hanging="480"/>
      </w:pPr>
      <w:rPr>
        <w:rFonts w:ascii="Wingdings" w:hAnsi="Wingdings" w:hint="default"/>
      </w:rPr>
    </w:lvl>
    <w:lvl w:ilvl="7" w:tplc="6F1CF28E" w:tentative="1">
      <w:start w:val="1"/>
      <w:numFmt w:val="bullet"/>
      <w:lvlText w:val=""/>
      <w:lvlJc w:val="left"/>
      <w:pPr>
        <w:tabs>
          <w:tab w:val="num" w:pos="3840"/>
        </w:tabs>
        <w:ind w:left="3840" w:hanging="480"/>
      </w:pPr>
      <w:rPr>
        <w:rFonts w:ascii="Wingdings" w:hAnsi="Wingdings" w:hint="default"/>
      </w:rPr>
    </w:lvl>
    <w:lvl w:ilvl="8" w:tplc="F46EB080" w:tentative="1">
      <w:start w:val="1"/>
      <w:numFmt w:val="bullet"/>
      <w:lvlText w:val=""/>
      <w:lvlJc w:val="left"/>
      <w:pPr>
        <w:tabs>
          <w:tab w:val="num" w:pos="4320"/>
        </w:tabs>
        <w:ind w:left="4320" w:hanging="480"/>
      </w:pPr>
      <w:rPr>
        <w:rFonts w:ascii="Wingdings" w:hAnsi="Wingdings" w:hint="default"/>
      </w:rPr>
    </w:lvl>
  </w:abstractNum>
  <w:abstractNum w:abstractNumId="29">
    <w:nsid w:val="77E01AE5"/>
    <w:multiLevelType w:val="hybridMultilevel"/>
    <w:tmpl w:val="7718788E"/>
    <w:lvl w:ilvl="0" w:tplc="7A50C97E">
      <w:numFmt w:val="bullet"/>
      <w:suff w:val="space"/>
      <w:lvlText w:val="□"/>
      <w:lvlJc w:val="left"/>
      <w:pPr>
        <w:ind w:left="252" w:hanging="195"/>
      </w:pPr>
      <w:rPr>
        <w:rFonts w:ascii="Times New Roman" w:eastAsia="華康細圓體(P)" w:hAnsi="Times New Roman" w:cs="Times New Roman" w:hint="default"/>
      </w:rPr>
    </w:lvl>
    <w:lvl w:ilvl="1" w:tplc="8BD4C1FC" w:tentative="1">
      <w:start w:val="1"/>
      <w:numFmt w:val="bullet"/>
      <w:lvlText w:val=""/>
      <w:lvlJc w:val="left"/>
      <w:pPr>
        <w:tabs>
          <w:tab w:val="num" w:pos="1017"/>
        </w:tabs>
        <w:ind w:left="1017" w:hanging="480"/>
      </w:pPr>
      <w:rPr>
        <w:rFonts w:ascii="Wingdings" w:hAnsi="Wingdings" w:hint="default"/>
      </w:rPr>
    </w:lvl>
    <w:lvl w:ilvl="2" w:tplc="5C8255BE" w:tentative="1">
      <w:start w:val="1"/>
      <w:numFmt w:val="bullet"/>
      <w:lvlText w:val=""/>
      <w:lvlJc w:val="left"/>
      <w:pPr>
        <w:tabs>
          <w:tab w:val="num" w:pos="1497"/>
        </w:tabs>
        <w:ind w:left="1497" w:hanging="480"/>
      </w:pPr>
      <w:rPr>
        <w:rFonts w:ascii="Wingdings" w:hAnsi="Wingdings" w:hint="default"/>
      </w:rPr>
    </w:lvl>
    <w:lvl w:ilvl="3" w:tplc="C92C0FDE" w:tentative="1">
      <w:start w:val="1"/>
      <w:numFmt w:val="bullet"/>
      <w:lvlText w:val=""/>
      <w:lvlJc w:val="left"/>
      <w:pPr>
        <w:tabs>
          <w:tab w:val="num" w:pos="1977"/>
        </w:tabs>
        <w:ind w:left="1977" w:hanging="480"/>
      </w:pPr>
      <w:rPr>
        <w:rFonts w:ascii="Wingdings" w:hAnsi="Wingdings" w:hint="default"/>
      </w:rPr>
    </w:lvl>
    <w:lvl w:ilvl="4" w:tplc="3C96DA3E" w:tentative="1">
      <w:start w:val="1"/>
      <w:numFmt w:val="bullet"/>
      <w:lvlText w:val=""/>
      <w:lvlJc w:val="left"/>
      <w:pPr>
        <w:tabs>
          <w:tab w:val="num" w:pos="2457"/>
        </w:tabs>
        <w:ind w:left="2457" w:hanging="480"/>
      </w:pPr>
      <w:rPr>
        <w:rFonts w:ascii="Wingdings" w:hAnsi="Wingdings" w:hint="default"/>
      </w:rPr>
    </w:lvl>
    <w:lvl w:ilvl="5" w:tplc="118EC544" w:tentative="1">
      <w:start w:val="1"/>
      <w:numFmt w:val="bullet"/>
      <w:lvlText w:val=""/>
      <w:lvlJc w:val="left"/>
      <w:pPr>
        <w:tabs>
          <w:tab w:val="num" w:pos="2937"/>
        </w:tabs>
        <w:ind w:left="2937" w:hanging="480"/>
      </w:pPr>
      <w:rPr>
        <w:rFonts w:ascii="Wingdings" w:hAnsi="Wingdings" w:hint="default"/>
      </w:rPr>
    </w:lvl>
    <w:lvl w:ilvl="6" w:tplc="40627D78" w:tentative="1">
      <w:start w:val="1"/>
      <w:numFmt w:val="bullet"/>
      <w:lvlText w:val=""/>
      <w:lvlJc w:val="left"/>
      <w:pPr>
        <w:tabs>
          <w:tab w:val="num" w:pos="3417"/>
        </w:tabs>
        <w:ind w:left="3417" w:hanging="480"/>
      </w:pPr>
      <w:rPr>
        <w:rFonts w:ascii="Wingdings" w:hAnsi="Wingdings" w:hint="default"/>
      </w:rPr>
    </w:lvl>
    <w:lvl w:ilvl="7" w:tplc="D588552C" w:tentative="1">
      <w:start w:val="1"/>
      <w:numFmt w:val="bullet"/>
      <w:lvlText w:val=""/>
      <w:lvlJc w:val="left"/>
      <w:pPr>
        <w:tabs>
          <w:tab w:val="num" w:pos="3897"/>
        </w:tabs>
        <w:ind w:left="3897" w:hanging="480"/>
      </w:pPr>
      <w:rPr>
        <w:rFonts w:ascii="Wingdings" w:hAnsi="Wingdings" w:hint="default"/>
      </w:rPr>
    </w:lvl>
    <w:lvl w:ilvl="8" w:tplc="D0445D50" w:tentative="1">
      <w:start w:val="1"/>
      <w:numFmt w:val="bullet"/>
      <w:lvlText w:val=""/>
      <w:lvlJc w:val="left"/>
      <w:pPr>
        <w:tabs>
          <w:tab w:val="num" w:pos="4377"/>
        </w:tabs>
        <w:ind w:left="4377" w:hanging="480"/>
      </w:pPr>
      <w:rPr>
        <w:rFonts w:ascii="Wingdings" w:hAnsi="Wingdings" w:hint="default"/>
      </w:rPr>
    </w:lvl>
  </w:abstractNum>
  <w:abstractNum w:abstractNumId="30">
    <w:nsid w:val="792E2EA2"/>
    <w:multiLevelType w:val="singleLevel"/>
    <w:tmpl w:val="0409000F"/>
    <w:lvl w:ilvl="0">
      <w:start w:val="1"/>
      <w:numFmt w:val="decimal"/>
      <w:lvlText w:val="%1."/>
      <w:lvlJc w:val="left"/>
      <w:pPr>
        <w:tabs>
          <w:tab w:val="num" w:pos="665"/>
        </w:tabs>
        <w:ind w:left="665" w:hanging="425"/>
      </w:pPr>
    </w:lvl>
  </w:abstractNum>
  <w:abstractNum w:abstractNumId="31">
    <w:nsid w:val="7A0B3BEB"/>
    <w:multiLevelType w:val="singleLevel"/>
    <w:tmpl w:val="0409000F"/>
    <w:lvl w:ilvl="0">
      <w:start w:val="1"/>
      <w:numFmt w:val="decimal"/>
      <w:lvlText w:val="%1."/>
      <w:lvlJc w:val="left"/>
      <w:pPr>
        <w:tabs>
          <w:tab w:val="num" w:pos="425"/>
        </w:tabs>
        <w:ind w:left="425" w:hanging="425"/>
      </w:pPr>
    </w:lvl>
  </w:abstractNum>
  <w:abstractNum w:abstractNumId="32">
    <w:nsid w:val="7D021A79"/>
    <w:multiLevelType w:val="hybridMultilevel"/>
    <w:tmpl w:val="56E4CF1C"/>
    <w:lvl w:ilvl="0" w:tplc="12D03BEE">
      <w:numFmt w:val="bullet"/>
      <w:suff w:val="space"/>
      <w:lvlText w:val="※"/>
      <w:lvlJc w:val="left"/>
      <w:pPr>
        <w:ind w:left="312" w:hanging="312"/>
      </w:pPr>
      <w:rPr>
        <w:rFonts w:ascii="Times New Roman" w:eastAsia="華康細圓體" w:hAnsi="Times New Roman" w:cs="Times New Roman" w:hint="default"/>
      </w:rPr>
    </w:lvl>
    <w:lvl w:ilvl="1" w:tplc="85940CD8" w:tentative="1">
      <w:start w:val="1"/>
      <w:numFmt w:val="bullet"/>
      <w:lvlText w:val=""/>
      <w:lvlJc w:val="left"/>
      <w:pPr>
        <w:tabs>
          <w:tab w:val="num" w:pos="960"/>
        </w:tabs>
        <w:ind w:left="960" w:hanging="480"/>
      </w:pPr>
      <w:rPr>
        <w:rFonts w:ascii="Wingdings" w:hAnsi="Wingdings" w:hint="default"/>
      </w:rPr>
    </w:lvl>
    <w:lvl w:ilvl="2" w:tplc="31F04D74" w:tentative="1">
      <w:start w:val="1"/>
      <w:numFmt w:val="bullet"/>
      <w:lvlText w:val=""/>
      <w:lvlJc w:val="left"/>
      <w:pPr>
        <w:tabs>
          <w:tab w:val="num" w:pos="1440"/>
        </w:tabs>
        <w:ind w:left="1440" w:hanging="480"/>
      </w:pPr>
      <w:rPr>
        <w:rFonts w:ascii="Wingdings" w:hAnsi="Wingdings" w:hint="default"/>
      </w:rPr>
    </w:lvl>
    <w:lvl w:ilvl="3" w:tplc="D19E228C" w:tentative="1">
      <w:start w:val="1"/>
      <w:numFmt w:val="bullet"/>
      <w:lvlText w:val=""/>
      <w:lvlJc w:val="left"/>
      <w:pPr>
        <w:tabs>
          <w:tab w:val="num" w:pos="1920"/>
        </w:tabs>
        <w:ind w:left="1920" w:hanging="480"/>
      </w:pPr>
      <w:rPr>
        <w:rFonts w:ascii="Wingdings" w:hAnsi="Wingdings" w:hint="default"/>
      </w:rPr>
    </w:lvl>
    <w:lvl w:ilvl="4" w:tplc="C9881D32" w:tentative="1">
      <w:start w:val="1"/>
      <w:numFmt w:val="bullet"/>
      <w:lvlText w:val=""/>
      <w:lvlJc w:val="left"/>
      <w:pPr>
        <w:tabs>
          <w:tab w:val="num" w:pos="2400"/>
        </w:tabs>
        <w:ind w:left="2400" w:hanging="480"/>
      </w:pPr>
      <w:rPr>
        <w:rFonts w:ascii="Wingdings" w:hAnsi="Wingdings" w:hint="default"/>
      </w:rPr>
    </w:lvl>
    <w:lvl w:ilvl="5" w:tplc="4E408414" w:tentative="1">
      <w:start w:val="1"/>
      <w:numFmt w:val="bullet"/>
      <w:lvlText w:val=""/>
      <w:lvlJc w:val="left"/>
      <w:pPr>
        <w:tabs>
          <w:tab w:val="num" w:pos="2880"/>
        </w:tabs>
        <w:ind w:left="2880" w:hanging="480"/>
      </w:pPr>
      <w:rPr>
        <w:rFonts w:ascii="Wingdings" w:hAnsi="Wingdings" w:hint="default"/>
      </w:rPr>
    </w:lvl>
    <w:lvl w:ilvl="6" w:tplc="6C58E9A6" w:tentative="1">
      <w:start w:val="1"/>
      <w:numFmt w:val="bullet"/>
      <w:lvlText w:val=""/>
      <w:lvlJc w:val="left"/>
      <w:pPr>
        <w:tabs>
          <w:tab w:val="num" w:pos="3360"/>
        </w:tabs>
        <w:ind w:left="3360" w:hanging="480"/>
      </w:pPr>
      <w:rPr>
        <w:rFonts w:ascii="Wingdings" w:hAnsi="Wingdings" w:hint="default"/>
      </w:rPr>
    </w:lvl>
    <w:lvl w:ilvl="7" w:tplc="31EA3AB0" w:tentative="1">
      <w:start w:val="1"/>
      <w:numFmt w:val="bullet"/>
      <w:lvlText w:val=""/>
      <w:lvlJc w:val="left"/>
      <w:pPr>
        <w:tabs>
          <w:tab w:val="num" w:pos="3840"/>
        </w:tabs>
        <w:ind w:left="3840" w:hanging="480"/>
      </w:pPr>
      <w:rPr>
        <w:rFonts w:ascii="Wingdings" w:hAnsi="Wingdings" w:hint="default"/>
      </w:rPr>
    </w:lvl>
    <w:lvl w:ilvl="8" w:tplc="C498B7FE"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20"/>
  </w:num>
  <w:num w:numId="3">
    <w:abstractNumId w:val="17"/>
  </w:num>
  <w:num w:numId="4">
    <w:abstractNumId w:val="13"/>
  </w:num>
  <w:num w:numId="5">
    <w:abstractNumId w:val="2"/>
  </w:num>
  <w:num w:numId="6">
    <w:abstractNumId w:val="28"/>
  </w:num>
  <w:num w:numId="7">
    <w:abstractNumId w:val="25"/>
  </w:num>
  <w:num w:numId="8">
    <w:abstractNumId w:val="24"/>
  </w:num>
  <w:num w:numId="9">
    <w:abstractNumId w:val="6"/>
  </w:num>
  <w:num w:numId="10">
    <w:abstractNumId w:val="22"/>
  </w:num>
  <w:num w:numId="11">
    <w:abstractNumId w:val="16"/>
  </w:num>
  <w:num w:numId="12">
    <w:abstractNumId w:val="30"/>
  </w:num>
  <w:num w:numId="13">
    <w:abstractNumId w:val="21"/>
  </w:num>
  <w:num w:numId="14">
    <w:abstractNumId w:val="31"/>
  </w:num>
  <w:num w:numId="15">
    <w:abstractNumId w:val="26"/>
  </w:num>
  <w:num w:numId="16">
    <w:abstractNumId w:val="19"/>
  </w:num>
  <w:num w:numId="17">
    <w:abstractNumId w:val="32"/>
  </w:num>
  <w:num w:numId="18">
    <w:abstractNumId w:val="5"/>
  </w:num>
  <w:num w:numId="19">
    <w:abstractNumId w:val="14"/>
  </w:num>
  <w:num w:numId="20">
    <w:abstractNumId w:val="27"/>
  </w:num>
  <w:num w:numId="21">
    <w:abstractNumId w:val="8"/>
  </w:num>
  <w:num w:numId="22">
    <w:abstractNumId w:val="11"/>
  </w:num>
  <w:num w:numId="23">
    <w:abstractNumId w:val="15"/>
  </w:num>
  <w:num w:numId="24">
    <w:abstractNumId w:val="29"/>
  </w:num>
  <w:num w:numId="25">
    <w:abstractNumId w:val="18"/>
  </w:num>
  <w:num w:numId="26">
    <w:abstractNumId w:val="3"/>
  </w:num>
  <w:num w:numId="27">
    <w:abstractNumId w:val="23"/>
  </w:num>
  <w:num w:numId="28">
    <w:abstractNumId w:val="12"/>
  </w:num>
  <w:num w:numId="29">
    <w:abstractNumId w:val="4"/>
  </w:num>
  <w:num w:numId="30">
    <w:abstractNumId w:val="0"/>
  </w:num>
  <w:num w:numId="31">
    <w:abstractNumId w:val="9"/>
  </w:num>
  <w:num w:numId="32">
    <w:abstractNumId w:val="7"/>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doNotShadeFormData/>
  <w:characterSpacingControl w:val="compressPunctuation"/>
  <w:hdrShapeDefaults>
    <o:shapedefaults v:ext="edit" spidmax="6146" o:allowincell="f" fillcolor="silver" stroke="f" strokecolor="navy">
      <v:fill color="silver"/>
      <v:stroke color="navy" on="f"/>
      <o:colormru v:ext="edit" colors="#eaeaea,#f8f8f8"/>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55F25"/>
    <w:rsid w:val="00035A56"/>
    <w:rsid w:val="00044058"/>
    <w:rsid w:val="00066229"/>
    <w:rsid w:val="000724F9"/>
    <w:rsid w:val="000B753D"/>
    <w:rsid w:val="000C0932"/>
    <w:rsid w:val="000D4440"/>
    <w:rsid w:val="000F5042"/>
    <w:rsid w:val="00104963"/>
    <w:rsid w:val="001412BD"/>
    <w:rsid w:val="00152282"/>
    <w:rsid w:val="00153278"/>
    <w:rsid w:val="00172327"/>
    <w:rsid w:val="0018690C"/>
    <w:rsid w:val="001A626A"/>
    <w:rsid w:val="001B15EC"/>
    <w:rsid w:val="001C03A4"/>
    <w:rsid w:val="001F60E2"/>
    <w:rsid w:val="002167FD"/>
    <w:rsid w:val="002255C8"/>
    <w:rsid w:val="00256FC7"/>
    <w:rsid w:val="002A352F"/>
    <w:rsid w:val="002B1AAF"/>
    <w:rsid w:val="002C1E13"/>
    <w:rsid w:val="002C3F24"/>
    <w:rsid w:val="003265A6"/>
    <w:rsid w:val="00327E56"/>
    <w:rsid w:val="00334533"/>
    <w:rsid w:val="00342C0A"/>
    <w:rsid w:val="003B1DB5"/>
    <w:rsid w:val="004102C3"/>
    <w:rsid w:val="00410C86"/>
    <w:rsid w:val="00444A9A"/>
    <w:rsid w:val="0047649D"/>
    <w:rsid w:val="0048413C"/>
    <w:rsid w:val="004A3F8F"/>
    <w:rsid w:val="004C4721"/>
    <w:rsid w:val="005266EF"/>
    <w:rsid w:val="00546FBC"/>
    <w:rsid w:val="00550EB8"/>
    <w:rsid w:val="00556A82"/>
    <w:rsid w:val="0055732A"/>
    <w:rsid w:val="00564E8B"/>
    <w:rsid w:val="00582BF7"/>
    <w:rsid w:val="00583CC1"/>
    <w:rsid w:val="005E6212"/>
    <w:rsid w:val="005F2716"/>
    <w:rsid w:val="005F32C5"/>
    <w:rsid w:val="006211CD"/>
    <w:rsid w:val="006610BF"/>
    <w:rsid w:val="006866B4"/>
    <w:rsid w:val="006C2223"/>
    <w:rsid w:val="006D47E0"/>
    <w:rsid w:val="006E188B"/>
    <w:rsid w:val="006E2D93"/>
    <w:rsid w:val="00701D51"/>
    <w:rsid w:val="00710B38"/>
    <w:rsid w:val="007229C3"/>
    <w:rsid w:val="00743BBD"/>
    <w:rsid w:val="007672A5"/>
    <w:rsid w:val="00775874"/>
    <w:rsid w:val="007B6A3F"/>
    <w:rsid w:val="007B786E"/>
    <w:rsid w:val="00802BCC"/>
    <w:rsid w:val="0083544D"/>
    <w:rsid w:val="00852B44"/>
    <w:rsid w:val="00855B8D"/>
    <w:rsid w:val="00860569"/>
    <w:rsid w:val="00860683"/>
    <w:rsid w:val="0086235C"/>
    <w:rsid w:val="0089255F"/>
    <w:rsid w:val="008A1600"/>
    <w:rsid w:val="008A2AB6"/>
    <w:rsid w:val="008B3F32"/>
    <w:rsid w:val="008B5488"/>
    <w:rsid w:val="008D4153"/>
    <w:rsid w:val="00964F80"/>
    <w:rsid w:val="00972DDC"/>
    <w:rsid w:val="0097357A"/>
    <w:rsid w:val="00980718"/>
    <w:rsid w:val="009A399D"/>
    <w:rsid w:val="009B333E"/>
    <w:rsid w:val="009C7618"/>
    <w:rsid w:val="009D542F"/>
    <w:rsid w:val="00A2415E"/>
    <w:rsid w:val="00A40B91"/>
    <w:rsid w:val="00A92774"/>
    <w:rsid w:val="00AA2D39"/>
    <w:rsid w:val="00AC126E"/>
    <w:rsid w:val="00AE10AB"/>
    <w:rsid w:val="00AE2518"/>
    <w:rsid w:val="00AF14E9"/>
    <w:rsid w:val="00AF51C2"/>
    <w:rsid w:val="00B07EA5"/>
    <w:rsid w:val="00B127F2"/>
    <w:rsid w:val="00B14FD2"/>
    <w:rsid w:val="00B17D8B"/>
    <w:rsid w:val="00B207FB"/>
    <w:rsid w:val="00BB2598"/>
    <w:rsid w:val="00BE54F9"/>
    <w:rsid w:val="00BF2BDB"/>
    <w:rsid w:val="00C120CE"/>
    <w:rsid w:val="00C21B6C"/>
    <w:rsid w:val="00C44392"/>
    <w:rsid w:val="00C7431F"/>
    <w:rsid w:val="00C8275E"/>
    <w:rsid w:val="00C932F9"/>
    <w:rsid w:val="00CD08E0"/>
    <w:rsid w:val="00CD0C2B"/>
    <w:rsid w:val="00D03AA8"/>
    <w:rsid w:val="00D6215D"/>
    <w:rsid w:val="00E27B2A"/>
    <w:rsid w:val="00E434D6"/>
    <w:rsid w:val="00E43A33"/>
    <w:rsid w:val="00E554EE"/>
    <w:rsid w:val="00E55F25"/>
    <w:rsid w:val="00E6346A"/>
    <w:rsid w:val="00E641D7"/>
    <w:rsid w:val="00ED2565"/>
    <w:rsid w:val="00ED5E74"/>
    <w:rsid w:val="00EF07CB"/>
    <w:rsid w:val="00EF1AC8"/>
    <w:rsid w:val="00F0005D"/>
    <w:rsid w:val="00F119DD"/>
    <w:rsid w:val="00F2244F"/>
    <w:rsid w:val="00F301BA"/>
    <w:rsid w:val="00F56658"/>
    <w:rsid w:val="00F64D0A"/>
    <w:rsid w:val="00F770E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allowincell="f" fillcolor="silver" stroke="f" strokecolor="navy">
      <v:fill color="silver"/>
      <v:stroke color="navy" on="f"/>
      <o:colormru v:ext="edit" colors="#eaeaea,#f8f8f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67FD"/>
    <w:pPr>
      <w:widowControl w:val="0"/>
    </w:pPr>
    <w:rPr>
      <w:kern w:val="2"/>
      <w:sz w:val="24"/>
    </w:rPr>
  </w:style>
  <w:style w:type="paragraph" w:styleId="1">
    <w:name w:val="heading 1"/>
    <w:basedOn w:val="a"/>
    <w:next w:val="a"/>
    <w:qFormat/>
    <w:rsid w:val="002167FD"/>
    <w:pPr>
      <w:keepNext/>
      <w:adjustRightInd w:val="0"/>
      <w:spacing w:line="240" w:lineRule="atLeast"/>
      <w:jc w:val="center"/>
      <w:textAlignment w:val="baseline"/>
      <w:outlineLvl w:val="0"/>
    </w:pPr>
    <w:rPr>
      <w:rFonts w:eastAsia="超研澤標準楷體"/>
      <w:b/>
      <w:kern w:val="0"/>
      <w:position w:val="14"/>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167FD"/>
    <w:pPr>
      <w:widowControl/>
      <w:spacing w:line="0" w:lineRule="atLeast"/>
      <w:ind w:left="57" w:right="57"/>
    </w:pPr>
    <w:rPr>
      <w:rFonts w:ascii="華康細圓體(P)" w:eastAsia="華康細圓體(P)"/>
      <w:color w:val="000000"/>
      <w:sz w:val="16"/>
    </w:rPr>
  </w:style>
  <w:style w:type="paragraph" w:styleId="a4">
    <w:name w:val="header"/>
    <w:basedOn w:val="a"/>
    <w:rsid w:val="002167FD"/>
    <w:pPr>
      <w:tabs>
        <w:tab w:val="center" w:pos="4153"/>
        <w:tab w:val="right" w:pos="8306"/>
      </w:tabs>
      <w:snapToGrid w:val="0"/>
    </w:pPr>
    <w:rPr>
      <w:sz w:val="20"/>
    </w:rPr>
  </w:style>
  <w:style w:type="paragraph" w:styleId="a5">
    <w:name w:val="footer"/>
    <w:basedOn w:val="a"/>
    <w:rsid w:val="002167FD"/>
    <w:pPr>
      <w:tabs>
        <w:tab w:val="center" w:pos="4153"/>
        <w:tab w:val="right" w:pos="8306"/>
      </w:tabs>
      <w:snapToGrid w:val="0"/>
    </w:pPr>
    <w:rPr>
      <w:sz w:val="20"/>
    </w:rPr>
  </w:style>
  <w:style w:type="paragraph" w:styleId="a6">
    <w:name w:val="Body Text"/>
    <w:basedOn w:val="a"/>
    <w:rsid w:val="002167FD"/>
    <w:pPr>
      <w:spacing w:line="0" w:lineRule="atLeast"/>
    </w:pPr>
    <w:rPr>
      <w:rFonts w:ascii="Frutiger 45 Light" w:eastAsia="超研澤標準楷體" w:hAnsi="Frutiger 45 Light"/>
      <w:color w:val="000000"/>
      <w:sz w:val="16"/>
    </w:rPr>
  </w:style>
  <w:style w:type="paragraph" w:styleId="a7">
    <w:name w:val="Balloon Text"/>
    <w:basedOn w:val="a"/>
    <w:semiHidden/>
    <w:rsid w:val="00701D51"/>
    <w:rPr>
      <w:rFonts w:ascii="Arial" w:hAnsi="Arial"/>
      <w:sz w:val="18"/>
      <w:szCs w:val="18"/>
    </w:rPr>
  </w:style>
  <w:style w:type="table" w:styleId="a8">
    <w:name w:val="Table Grid"/>
    <w:basedOn w:val="a1"/>
    <w:rsid w:val="00EF07C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CD0C2B"/>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EE370-9349-43FE-B520-8B5BE970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Company>redyjh</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保險計劃內容</dc:title>
  <dc:creator>kiki</dc:creator>
  <cp:lastModifiedBy>user</cp:lastModifiedBy>
  <cp:revision>2</cp:revision>
  <cp:lastPrinted>2013-01-07T00:26:00Z</cp:lastPrinted>
  <dcterms:created xsi:type="dcterms:W3CDTF">2013-01-08T02:44:00Z</dcterms:created>
  <dcterms:modified xsi:type="dcterms:W3CDTF">2013-01-08T02:44:00Z</dcterms:modified>
</cp:coreProperties>
</file>